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D4" w:rsidRPr="00C70567" w:rsidRDefault="00002AD4" w:rsidP="00C70567">
      <w:pPr>
        <w:pStyle w:val="ac"/>
        <w:jc w:val="center"/>
      </w:pPr>
      <w:r w:rsidRPr="00C70567">
        <w:rPr>
          <w:b/>
        </w:rPr>
        <w:t>Название программы</w:t>
      </w:r>
      <w:r w:rsidRPr="00C70567">
        <w:t>:</w:t>
      </w:r>
    </w:p>
    <w:p w:rsidR="00002AD4" w:rsidRPr="00C70567" w:rsidRDefault="00002AD4" w:rsidP="00C70567">
      <w:pPr>
        <w:pStyle w:val="ac"/>
        <w:rPr>
          <w:iCs/>
        </w:rPr>
      </w:pPr>
      <w:r w:rsidRPr="00C70567">
        <w:t xml:space="preserve">Программа начального общего образования  по физической  культуре для 3 класса составлена  </w:t>
      </w:r>
      <w:r w:rsidRPr="00C70567">
        <w:rPr>
          <w:iCs/>
        </w:rPr>
        <w:t>с учетом следующих нормативных документов:</w:t>
      </w:r>
    </w:p>
    <w:p w:rsidR="00002AD4" w:rsidRPr="00C70567" w:rsidRDefault="00002AD4" w:rsidP="00C70567">
      <w:pPr>
        <w:pStyle w:val="ac"/>
      </w:pPr>
      <w:r w:rsidRPr="00C70567">
        <w:rPr>
          <w:iCs/>
        </w:rPr>
        <w:t xml:space="preserve">- Федерального государственного образовательного стандарта  </w:t>
      </w:r>
      <w:r w:rsidRPr="00C70567">
        <w:t>начального общего образования, утвержденного приказом Минобрнауки России от 06.10.2009 г. № 373</w:t>
      </w:r>
    </w:p>
    <w:p w:rsidR="00002AD4" w:rsidRPr="00C70567" w:rsidRDefault="00002AD4" w:rsidP="00C70567">
      <w:pPr>
        <w:jc w:val="both"/>
        <w:rPr>
          <w:rFonts w:cs="Times New Roman"/>
        </w:rPr>
      </w:pPr>
      <w:r w:rsidRPr="00C70567">
        <w:rPr>
          <w:rFonts w:cs="Times New Roman"/>
        </w:rPr>
        <w:t xml:space="preserve"> «Об утверждении и введении в действие федерального государственного образовательного стандарта начального  общего образования» (с изменениями в приказе Минобрнауки  РФ от 31.12.2015г. </w:t>
      </w:r>
      <w:r w:rsidRPr="00C70567">
        <w:rPr>
          <w:rFonts w:cs="Times New Roman"/>
          <w:u w:val="single"/>
        </w:rPr>
        <w:t>№ 1576</w:t>
      </w:r>
      <w:r w:rsidRPr="00C70567">
        <w:rPr>
          <w:rFonts w:cs="Times New Roman"/>
        </w:rPr>
        <w:t>);</w:t>
      </w:r>
    </w:p>
    <w:p w:rsidR="00002AD4" w:rsidRPr="00C70567" w:rsidRDefault="00002AD4" w:rsidP="00C70567">
      <w:pPr>
        <w:pStyle w:val="ac"/>
        <w:shd w:val="clear" w:color="auto" w:fill="FFFFFF"/>
        <w:spacing w:before="0" w:beforeAutospacing="0" w:after="0" w:afterAutospacing="0"/>
        <w:ind w:right="-456"/>
        <w:rPr>
          <w:bCs/>
          <w:iCs/>
        </w:rPr>
      </w:pPr>
      <w:r w:rsidRPr="00C70567">
        <w:rPr>
          <w:spacing w:val="-9"/>
        </w:rPr>
        <w:t>-  Примерной  программы:  «Комплексная программа</w:t>
      </w:r>
      <w:r w:rsidRPr="00C70567">
        <w:rPr>
          <w:rStyle w:val="apple-converted-space"/>
          <w:spacing w:val="-9"/>
        </w:rPr>
        <w:t> </w:t>
      </w:r>
      <w:r w:rsidRPr="00C70567">
        <w:rPr>
          <w:spacing w:val="-8"/>
        </w:rPr>
        <w:t>физического воспитания учащихся 1-4  классов» (В. И. Лях,  - М.: Просвещение, 2014);</w:t>
      </w:r>
      <w:r w:rsidRPr="00C70567">
        <w:rPr>
          <w:bCs/>
          <w:iCs/>
        </w:rPr>
        <w:t xml:space="preserve"> </w:t>
      </w:r>
    </w:p>
    <w:p w:rsidR="00002AD4" w:rsidRPr="00C70567" w:rsidRDefault="00002AD4" w:rsidP="00C70567">
      <w:pPr>
        <w:pStyle w:val="ac"/>
        <w:shd w:val="clear" w:color="auto" w:fill="FFFFFF"/>
        <w:spacing w:before="0" w:beforeAutospacing="0" w:after="0" w:afterAutospacing="0"/>
        <w:ind w:right="-456"/>
        <w:rPr>
          <w:bCs/>
          <w:iCs/>
        </w:rPr>
      </w:pPr>
      <w:r w:rsidRPr="00C70567">
        <w:rPr>
          <w:bCs/>
          <w:iCs/>
        </w:rPr>
        <w:t xml:space="preserve">-Учебник: «Мой друг-физкультура» 1-4 класс: В.И. Лях. – М. </w:t>
      </w:r>
      <w:r w:rsidRPr="00C70567">
        <w:rPr>
          <w:shd w:val="clear" w:color="auto" w:fill="F9F9F9"/>
        </w:rPr>
        <w:t>Просвещение</w:t>
      </w:r>
      <w:r w:rsidRPr="00C70567">
        <w:rPr>
          <w:rStyle w:val="apple-converted-space"/>
          <w:shd w:val="clear" w:color="auto" w:fill="F9F9F9"/>
        </w:rPr>
        <w:t> </w:t>
      </w:r>
      <w:r w:rsidRPr="00C70567">
        <w:rPr>
          <w:bCs/>
          <w:iCs/>
        </w:rPr>
        <w:t xml:space="preserve">  2014 г</w:t>
      </w:r>
    </w:p>
    <w:p w:rsidR="00002AD4" w:rsidRPr="00C70567" w:rsidRDefault="00002AD4" w:rsidP="00C70567">
      <w:pPr>
        <w:pStyle w:val="ac"/>
        <w:shd w:val="clear" w:color="auto" w:fill="FFFFFF"/>
        <w:spacing w:before="0" w:beforeAutospacing="0" w:after="0" w:afterAutospacing="0"/>
        <w:ind w:right="-456"/>
        <w:rPr>
          <w:shd w:val="clear" w:color="auto" w:fill="F9F9F9"/>
        </w:rPr>
      </w:pPr>
      <w:r w:rsidRPr="00C70567">
        <w:rPr>
          <w:bCs/>
          <w:iCs/>
        </w:rPr>
        <w:t>-Учебно-методического комплекса  предметная линия учебников, созданная</w:t>
      </w:r>
      <w:r w:rsidRPr="00C70567">
        <w:rPr>
          <w:shd w:val="clear" w:color="auto" w:fill="F9F9F9"/>
        </w:rPr>
        <w:t xml:space="preserve"> под редакцией  </w:t>
      </w:r>
    </w:p>
    <w:p w:rsidR="00002AD4" w:rsidRPr="00C70567" w:rsidRDefault="00002AD4" w:rsidP="00C70567">
      <w:pPr>
        <w:pStyle w:val="ac"/>
        <w:shd w:val="clear" w:color="auto" w:fill="FFFFFF"/>
        <w:spacing w:before="0" w:beforeAutospacing="0" w:after="0" w:afterAutospacing="0"/>
        <w:ind w:right="-456"/>
      </w:pPr>
      <w:r w:rsidRPr="00C70567">
        <w:rPr>
          <w:shd w:val="clear" w:color="auto" w:fill="F9F9F9"/>
        </w:rPr>
        <w:t>В.И. Ляха и А.А. Зданевича. М.: Просвещение</w:t>
      </w:r>
      <w:r w:rsidRPr="00C70567">
        <w:rPr>
          <w:rStyle w:val="apple-converted-space"/>
          <w:shd w:val="clear" w:color="auto" w:fill="F9F9F9"/>
        </w:rPr>
        <w:t> </w:t>
      </w:r>
      <w:r w:rsidRPr="00C70567">
        <w:rPr>
          <w:bCs/>
          <w:iCs/>
        </w:rPr>
        <w:t xml:space="preserve">  2014 г</w:t>
      </w:r>
    </w:p>
    <w:p w:rsidR="00002AD4" w:rsidRPr="00C70567" w:rsidRDefault="00002AD4" w:rsidP="00C70567">
      <w:pPr>
        <w:pStyle w:val="ParagraphStyle"/>
        <w:tabs>
          <w:tab w:val="left" w:pos="13325"/>
        </w:tabs>
        <w:rPr>
          <w:rFonts w:ascii="Times New Roman" w:hAnsi="Times New Roman" w:cs="Times New Roman"/>
        </w:rPr>
      </w:pPr>
      <w:r w:rsidRPr="00C70567">
        <w:rPr>
          <w:rFonts w:ascii="Times New Roman" w:hAnsi="Times New Roman" w:cs="Times New Roman"/>
        </w:rPr>
        <w:t xml:space="preserve">– Федерального закона  от 29 апреля </w:t>
      </w:r>
      <w:smartTag w:uri="urn:schemas-microsoft-com:office:smarttags" w:element="metricconverter">
        <w:smartTagPr>
          <w:attr w:name="ProductID" w:val="1999 г"/>
        </w:smartTagPr>
        <w:r w:rsidRPr="00C70567">
          <w:rPr>
            <w:rFonts w:ascii="Times New Roman" w:hAnsi="Times New Roman" w:cs="Times New Roman"/>
          </w:rPr>
          <w:t>1999 г</w:t>
        </w:r>
      </w:smartTag>
      <w:r w:rsidRPr="00C70567">
        <w:rPr>
          <w:rFonts w:ascii="Times New Roman" w:hAnsi="Times New Roman" w:cs="Times New Roman"/>
        </w:rPr>
        <w:t>. № 80-ФЗ «О физической культуре и спорте».</w:t>
      </w:r>
    </w:p>
    <w:p w:rsidR="006063EA" w:rsidRPr="00C70567" w:rsidRDefault="006063EA" w:rsidP="00C70567">
      <w:pPr>
        <w:ind w:firstLine="709"/>
        <w:jc w:val="center"/>
        <w:rPr>
          <w:rFonts w:cs="Times New Roman"/>
          <w:b/>
          <w:u w:val="single"/>
        </w:rPr>
      </w:pPr>
    </w:p>
    <w:p w:rsidR="00597FB7" w:rsidRPr="00C70567" w:rsidRDefault="00597FB7" w:rsidP="00C70567">
      <w:pPr>
        <w:ind w:firstLine="709"/>
        <w:jc w:val="center"/>
        <w:rPr>
          <w:rFonts w:cs="Times New Roman"/>
          <w:b/>
          <w:u w:val="single"/>
        </w:rPr>
      </w:pPr>
      <w:r w:rsidRPr="00C70567">
        <w:rPr>
          <w:rFonts w:cs="Times New Roman"/>
          <w:b/>
          <w:u w:val="single"/>
        </w:rPr>
        <w:t>Планируемые результаты</w:t>
      </w:r>
    </w:p>
    <w:p w:rsidR="00811B7B" w:rsidRPr="00C70567" w:rsidRDefault="00597FB7" w:rsidP="00C70567">
      <w:pPr>
        <w:ind w:left="709" w:firstLine="709"/>
        <w:jc w:val="both"/>
        <w:rPr>
          <w:rFonts w:cs="Times New Roman"/>
          <w:b/>
        </w:rPr>
      </w:pPr>
      <w:r w:rsidRPr="00C70567">
        <w:rPr>
          <w:rFonts w:cs="Times New Roman"/>
          <w:b/>
        </w:rPr>
        <w:t xml:space="preserve">Предметные результаты </w:t>
      </w:r>
    </w:p>
    <w:p w:rsidR="00F165A2" w:rsidRPr="00C70567" w:rsidRDefault="00597FB7" w:rsidP="00C70567">
      <w:pPr>
        <w:ind w:left="360" w:firstLine="709"/>
        <w:rPr>
          <w:rFonts w:cs="Times New Roman"/>
        </w:rPr>
      </w:pPr>
      <w:r w:rsidRPr="00C70567">
        <w:rPr>
          <w:rFonts w:cs="Times New Roman"/>
        </w:rPr>
        <w:t>Ученик  научится: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426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отбирать и выполнять комплексы упражнений для утренней зарядки и физкультминуток в соответствии с изученными правилами; </w:t>
      </w:r>
    </w:p>
    <w:p w:rsidR="00A21DE5" w:rsidRPr="00C70567" w:rsidRDefault="00F165A2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ориентироваться в понятиях «физическая культура», «режим дня»; </w:t>
      </w:r>
    </w:p>
    <w:p w:rsidR="00A21DE5" w:rsidRPr="00C70567" w:rsidRDefault="00F165A2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>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21DE5" w:rsidRPr="00C70567" w:rsidRDefault="00F165A2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 раскрывать на примерах</w:t>
      </w:r>
      <w:r w:rsidR="00A21DE5" w:rsidRPr="00C70567">
        <w:rPr>
          <w:rFonts w:cs="Times New Roman"/>
        </w:rPr>
        <w:t xml:space="preserve">  </w:t>
      </w:r>
      <w:r w:rsidRPr="00C70567">
        <w:rPr>
          <w:rFonts w:cs="Times New Roman"/>
        </w:rPr>
        <w:t xml:space="preserve">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 ориентироваться в понятии «физическая подготовка», </w:t>
      </w:r>
    </w:p>
    <w:p w:rsidR="00A21DE5" w:rsidRPr="00C70567" w:rsidRDefault="00F165A2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>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F165A2" w:rsidRPr="00C70567" w:rsidRDefault="00F165A2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организовывать и проводить подвижные игры и соревнования во время отдыха на открытом воздухе и в помещении (спортивном зале и в местах рекреации),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>соблюдать правила взаимодействия с игроками;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>измерять показатели физического развития (рост, масса)</w:t>
      </w:r>
      <w:r w:rsidR="00190B72" w:rsidRPr="00C70567">
        <w:rPr>
          <w:rFonts w:cs="Times New Roman"/>
        </w:rPr>
        <w:t xml:space="preserve">,  и </w:t>
      </w:r>
      <w:r w:rsidRPr="00C70567">
        <w:rPr>
          <w:rFonts w:cs="Times New Roman"/>
        </w:rPr>
        <w:t xml:space="preserve"> физической подготовленности (сила, быстрота, выносливость, гибкость), вести систематические наблюдения за их динамикой;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выполнять организующие строевые команды и приёмы;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567"/>
        <w:contextualSpacing/>
        <w:rPr>
          <w:rFonts w:cs="Times New Roman"/>
        </w:rPr>
      </w:pPr>
      <w:r w:rsidRPr="00C70567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rPr>
          <w:rFonts w:cs="Times New Roman"/>
        </w:rPr>
      </w:pPr>
      <w:r w:rsidRPr="00C70567">
        <w:rPr>
          <w:rFonts w:cs="Times New Roman"/>
        </w:rPr>
        <w:lastRenderedPageBreak/>
        <w:t xml:space="preserve">выполнять легкоатлетические упражнения (бег, прыжки, метания и броски мяча разного веса и объёма);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rPr>
          <w:rFonts w:cs="Times New Roman"/>
        </w:rPr>
      </w:pPr>
      <w:r w:rsidRPr="00C70567">
        <w:rPr>
          <w:rFonts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rPr>
          <w:rFonts w:cs="Times New Roman"/>
        </w:rPr>
      </w:pPr>
      <w:r w:rsidRPr="00C70567">
        <w:rPr>
          <w:rFonts w:cs="Times New Roman"/>
        </w:rPr>
        <w:t>формироват</w:t>
      </w:r>
      <w:r w:rsidR="00190B72" w:rsidRPr="00C70567">
        <w:rPr>
          <w:rFonts w:cs="Times New Roman"/>
        </w:rPr>
        <w:t>ь  первоначальные  представления</w:t>
      </w:r>
      <w:r w:rsidRPr="00C70567">
        <w:rPr>
          <w:rFonts w:cs="Times New Roman"/>
        </w:rPr>
        <w:t xml:space="preserve"> о значении физической культуры для укрепления здоровья человека (физи</w:t>
      </w:r>
      <w:r w:rsidRPr="00C70567">
        <w:rPr>
          <w:rFonts w:cs="Times New Roman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C70567">
        <w:rPr>
          <w:rFonts w:cs="Times New Roman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597FB7" w:rsidRPr="00C70567" w:rsidRDefault="00597FB7" w:rsidP="00C70567">
      <w:pPr>
        <w:ind w:firstLine="709"/>
        <w:rPr>
          <w:rFonts w:cs="Times New Roman"/>
          <w:b/>
        </w:rPr>
      </w:pPr>
    </w:p>
    <w:p w:rsidR="00597FB7" w:rsidRPr="00C70567" w:rsidRDefault="00597FB7" w:rsidP="00C7056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C70567">
        <w:rPr>
          <w:rFonts w:cs="Times New Roman"/>
        </w:rPr>
        <w:t>Выпускник получит возможность научиться: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выявлять связь занятий физической культурой с трудовой и оборонной деятельностью;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выполнять тестовые упражнения на оценку динамики индивидуального развития основных физических качеств;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>выполнять организующие строевые команды и приёмы;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выполнять акробатические упражнения (кувырки, стойки, перекаты);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выполнять легкоатлетические упражнения (бег, прыжки, метания и броски мяча разного веса и объёма);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>выполнять игровые действия и упражнения из подвижных игр разной функциональной направленности;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целенаправленно отбирать физические упражнения для индивидуальных занятий по развитию физических качеств;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>выполнять простейшие приёмы оказания доврачебной помощи при травмах и ушибах.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сохранять правильную осанку, оптимальное телосложение;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 выполнять эстетически красиво гимнастические и акробатические комбинации; </w:t>
      </w:r>
    </w:p>
    <w:p w:rsidR="00597FB7" w:rsidRPr="00C70567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играть в баскетбол, футбол и перестрелку по упрощённым правилам; </w:t>
      </w:r>
    </w:p>
    <w:p w:rsidR="00002AD4" w:rsidRDefault="00597FB7" w:rsidP="00C70567">
      <w:pPr>
        <w:pStyle w:val="a4"/>
        <w:numPr>
          <w:ilvl w:val="0"/>
          <w:numId w:val="6"/>
        </w:numPr>
        <w:suppressAutoHyphens w:val="0"/>
        <w:ind w:left="567" w:firstLine="709"/>
        <w:contextualSpacing/>
        <w:jc w:val="both"/>
        <w:rPr>
          <w:rFonts w:cs="Times New Roman"/>
        </w:rPr>
      </w:pPr>
      <w:r w:rsidRPr="00C70567">
        <w:rPr>
          <w:rFonts w:cs="Times New Roman"/>
        </w:rPr>
        <w:t xml:space="preserve">выполнять тестовые нормативы по физической подготовке; </w:t>
      </w:r>
    </w:p>
    <w:p w:rsidR="00C70567" w:rsidRPr="00C70567" w:rsidRDefault="00C70567" w:rsidP="00C70567">
      <w:pPr>
        <w:pStyle w:val="a4"/>
        <w:suppressAutoHyphens w:val="0"/>
        <w:ind w:left="1276"/>
        <w:contextualSpacing/>
        <w:jc w:val="both"/>
        <w:rPr>
          <w:rStyle w:val="submenu-table"/>
          <w:rFonts w:cs="Times New Roman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F369E2" w:rsidRDefault="00F369E2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C70567" w:rsidRDefault="00C7056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</w:p>
    <w:p w:rsidR="00597FB7" w:rsidRPr="00C70567" w:rsidRDefault="00597FB7" w:rsidP="00C70567">
      <w:pPr>
        <w:pStyle w:val="a4"/>
        <w:suppressAutoHyphens w:val="0"/>
        <w:autoSpaceDE w:val="0"/>
        <w:autoSpaceDN w:val="0"/>
        <w:adjustRightInd w:val="0"/>
        <w:ind w:firstLine="709"/>
        <w:contextualSpacing/>
        <w:jc w:val="center"/>
        <w:rPr>
          <w:rStyle w:val="submenu-table"/>
          <w:rFonts w:cs="Times New Roman"/>
          <w:b/>
          <w:bCs/>
          <w:u w:val="single"/>
          <w:shd w:val="clear" w:color="auto" w:fill="FFFFFF"/>
        </w:rPr>
      </w:pPr>
      <w:r w:rsidRPr="00C70567">
        <w:rPr>
          <w:rStyle w:val="submenu-table"/>
          <w:rFonts w:cs="Times New Roman"/>
          <w:b/>
          <w:bCs/>
          <w:u w:val="single"/>
          <w:shd w:val="clear" w:color="auto" w:fill="FFFFFF"/>
        </w:rPr>
        <w:lastRenderedPageBreak/>
        <w:t>Содержание учебного предмета.</w:t>
      </w:r>
    </w:p>
    <w:p w:rsidR="00597FB7" w:rsidRPr="00C70567" w:rsidRDefault="00037C10" w:rsidP="00C70567">
      <w:pPr>
        <w:shd w:val="clear" w:color="auto" w:fill="FFFFFF"/>
        <w:ind w:left="302" w:firstLine="709"/>
        <w:jc w:val="center"/>
        <w:rPr>
          <w:rStyle w:val="submenu-table"/>
          <w:rFonts w:cs="Times New Roman"/>
          <w:b/>
        </w:rPr>
      </w:pPr>
      <w:r w:rsidRPr="00C70567">
        <w:rPr>
          <w:rFonts w:cs="Times New Roman"/>
          <w:b/>
        </w:rPr>
        <w:t>3</w:t>
      </w:r>
      <w:r w:rsidR="00597FB7" w:rsidRPr="00C70567">
        <w:rPr>
          <w:rFonts w:cs="Times New Roman"/>
          <w:b/>
        </w:rPr>
        <w:t xml:space="preserve"> класс ( 102 час</w:t>
      </w:r>
      <w:r w:rsidR="00EF1C75" w:rsidRPr="00C70567">
        <w:rPr>
          <w:rFonts w:cs="Times New Roman"/>
          <w:b/>
        </w:rPr>
        <w:t>а</w:t>
      </w:r>
      <w:r w:rsidR="00597FB7" w:rsidRPr="00C70567">
        <w:rPr>
          <w:rFonts w:cs="Times New Roman"/>
          <w:b/>
        </w:rPr>
        <w:t xml:space="preserve"> – 3 часа в неделю)</w:t>
      </w:r>
    </w:p>
    <w:p w:rsidR="00597FB7" w:rsidRPr="00C70567" w:rsidRDefault="00597FB7" w:rsidP="00C70567">
      <w:pPr>
        <w:shd w:val="clear" w:color="auto" w:fill="FFFFFF"/>
        <w:ind w:firstLine="709"/>
        <w:jc w:val="both"/>
        <w:rPr>
          <w:rFonts w:cs="Times New Roman"/>
        </w:rPr>
      </w:pPr>
      <w:r w:rsidRPr="00C70567">
        <w:rPr>
          <w:rFonts w:cs="Times New Roman"/>
        </w:rPr>
        <w:t>В предложенной программе выделяются три раздела: «Основы знаний о физической культуре»,  «Способы физкультурной деятельности»,  «Физическое совершенствова</w:t>
      </w:r>
      <w:r w:rsidRPr="00C70567">
        <w:rPr>
          <w:rFonts w:cs="Times New Roman"/>
        </w:rPr>
        <w:softHyphen/>
        <w:t>ние».</w:t>
      </w:r>
    </w:p>
    <w:p w:rsidR="00597FB7" w:rsidRPr="00C70567" w:rsidRDefault="00597FB7" w:rsidP="00C70567">
      <w:pPr>
        <w:shd w:val="clear" w:color="auto" w:fill="FFFFFF"/>
        <w:spacing w:before="43"/>
        <w:ind w:right="10" w:firstLine="709"/>
        <w:jc w:val="both"/>
        <w:rPr>
          <w:rFonts w:cs="Times New Roman"/>
        </w:rPr>
      </w:pPr>
      <w:r w:rsidRPr="00C70567">
        <w:rPr>
          <w:rFonts w:cs="Times New Roman"/>
        </w:rPr>
        <w:t>Раздел «Основы знаний о физической культуре» вклю</w:t>
      </w:r>
      <w:r w:rsidRPr="00C70567">
        <w:rPr>
          <w:rFonts w:cs="Times New Roman"/>
        </w:rPr>
        <w:softHyphen/>
        <w:t>чает материал, посвященный истории физической культу</w:t>
      </w:r>
      <w:r w:rsidRPr="00C70567">
        <w:rPr>
          <w:rFonts w:cs="Times New Roman"/>
        </w:rPr>
        <w:softHyphen/>
        <w:t>ры и спорта, строению человека, личной гигиене, физиче</w:t>
      </w:r>
      <w:r w:rsidRPr="00C70567">
        <w:rPr>
          <w:rFonts w:cs="Times New Roman"/>
        </w:rPr>
        <w:softHyphen/>
        <w:t>ским способностям человека.</w:t>
      </w:r>
    </w:p>
    <w:p w:rsidR="00597FB7" w:rsidRPr="00C70567" w:rsidRDefault="00597FB7" w:rsidP="00C70567">
      <w:pPr>
        <w:shd w:val="clear" w:color="auto" w:fill="FFFFFF"/>
        <w:spacing w:before="10"/>
        <w:ind w:right="29" w:firstLine="709"/>
        <w:jc w:val="both"/>
        <w:rPr>
          <w:rFonts w:cs="Times New Roman"/>
        </w:rPr>
      </w:pPr>
      <w:r w:rsidRPr="00C70567">
        <w:rPr>
          <w:rFonts w:cs="Times New Roman"/>
        </w:rPr>
        <w:t>Раздел «Способы физкультурной деятельности» знако</w:t>
      </w:r>
      <w:r w:rsidRPr="00C70567">
        <w:rPr>
          <w:rFonts w:cs="Times New Roman"/>
        </w:rPr>
        <w:softHyphen/>
        <w:t>мит учеников с возможными движениями человека, а так</w:t>
      </w:r>
      <w:r w:rsidRPr="00C70567">
        <w:rPr>
          <w:rFonts w:cs="Times New Roman"/>
        </w:rPr>
        <w:softHyphen/>
        <w:t>же содержит учебный материал, направленный на освоение основных жизненно важных умений и навыков.</w:t>
      </w:r>
    </w:p>
    <w:p w:rsidR="00597FB7" w:rsidRPr="00C70567" w:rsidRDefault="00597FB7" w:rsidP="00C70567">
      <w:pPr>
        <w:shd w:val="clear" w:color="auto" w:fill="FFFFFF"/>
        <w:ind w:right="53" w:firstLine="709"/>
        <w:jc w:val="both"/>
        <w:rPr>
          <w:rFonts w:cs="Times New Roman"/>
        </w:rPr>
      </w:pPr>
      <w:r w:rsidRPr="00C70567">
        <w:rPr>
          <w:rFonts w:cs="Times New Roman"/>
        </w:rPr>
        <w:t>Содержание раздела «Физическое совершенствование» направлено на гармоничное физическое развитие школьни</w:t>
      </w:r>
      <w:r w:rsidRPr="00C70567">
        <w:rPr>
          <w:rFonts w:cs="Times New Roman"/>
        </w:rPr>
        <w:softHyphen/>
        <w:t>ков, их всестороннюю физическую подготовленность и ук</w:t>
      </w:r>
      <w:r w:rsidRPr="00C70567">
        <w:rPr>
          <w:rFonts w:cs="Times New Roman"/>
        </w:rPr>
        <w:softHyphen/>
        <w:t>репление здоровья..</w:t>
      </w:r>
    </w:p>
    <w:p w:rsidR="00597FB7" w:rsidRPr="00C70567" w:rsidRDefault="00597FB7" w:rsidP="00C70567">
      <w:pPr>
        <w:shd w:val="clear" w:color="auto" w:fill="FFFFFF"/>
        <w:spacing w:before="106"/>
        <w:ind w:firstLine="709"/>
        <w:jc w:val="both"/>
        <w:rPr>
          <w:rFonts w:cs="Times New Roman"/>
          <w:b/>
          <w:spacing w:val="-5"/>
        </w:rPr>
      </w:pPr>
      <w:r w:rsidRPr="00C70567">
        <w:rPr>
          <w:rFonts w:cs="Times New Roman"/>
          <w:b/>
          <w:spacing w:val="-5"/>
        </w:rPr>
        <w:t xml:space="preserve">Раздел 1. Основы знаний о физической </w:t>
      </w:r>
      <w:r w:rsidR="00EF1C75" w:rsidRPr="00C70567">
        <w:rPr>
          <w:rFonts w:cs="Times New Roman"/>
          <w:b/>
          <w:spacing w:val="-5"/>
        </w:rPr>
        <w:t>культуре (</w:t>
      </w:r>
      <w:r w:rsidR="00DA2457" w:rsidRPr="00C70567">
        <w:rPr>
          <w:rFonts w:cs="Times New Roman"/>
          <w:b/>
          <w:spacing w:val="-5"/>
        </w:rPr>
        <w:t xml:space="preserve"> в процессе уроков)</w:t>
      </w:r>
    </w:p>
    <w:p w:rsidR="00190B72" w:rsidRPr="00C70567" w:rsidRDefault="0071789B" w:rsidP="00C70567">
      <w:pPr>
        <w:shd w:val="clear" w:color="auto" w:fill="FFFFFF"/>
        <w:spacing w:before="106"/>
        <w:ind w:firstLine="709"/>
        <w:jc w:val="both"/>
        <w:rPr>
          <w:rFonts w:cs="Times New Roman"/>
          <w:spacing w:val="-5"/>
        </w:rPr>
      </w:pPr>
      <w:r w:rsidRPr="00C70567">
        <w:rPr>
          <w:rFonts w:cs="Times New Roman"/>
          <w:spacing w:val="-5"/>
        </w:rPr>
        <w:t xml:space="preserve">           Физическая культура у народов Древней Руси. Связь физических упражнений с трудовой</w:t>
      </w:r>
      <w:r w:rsidR="00190B72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 xml:space="preserve">деятельностью. </w:t>
      </w:r>
    </w:p>
    <w:p w:rsidR="00190B72" w:rsidRPr="00C70567" w:rsidRDefault="0071789B" w:rsidP="00C70567">
      <w:pPr>
        <w:shd w:val="clear" w:color="auto" w:fill="FFFFFF"/>
        <w:spacing w:before="106"/>
        <w:ind w:firstLine="709"/>
        <w:jc w:val="both"/>
        <w:rPr>
          <w:rFonts w:cs="Times New Roman"/>
          <w:spacing w:val="-5"/>
        </w:rPr>
      </w:pPr>
      <w:r w:rsidRPr="00C70567">
        <w:rPr>
          <w:rFonts w:cs="Times New Roman"/>
          <w:spacing w:val="-5"/>
        </w:rPr>
        <w:t xml:space="preserve">Виды физических упражнений </w:t>
      </w:r>
      <w:r w:rsidR="00F14C7F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>(подводящие,</w:t>
      </w:r>
      <w:r w:rsidR="00F14C7F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 xml:space="preserve"> общеразвивающие,</w:t>
      </w:r>
      <w:r w:rsidR="00190B72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>соревновательные). Спортивные игры: футбол, волейбол, баскетбол. Физическая</w:t>
      </w:r>
      <w:r w:rsidR="00190B72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>нагрузка и ее влияние на частоту сердечных сокращений (ЧСС). Закаливание организма</w:t>
      </w:r>
      <w:r w:rsidR="00190B72" w:rsidRPr="00C70567">
        <w:rPr>
          <w:rFonts w:cs="Times New Roman"/>
          <w:spacing w:val="-5"/>
        </w:rPr>
        <w:t xml:space="preserve"> </w:t>
      </w:r>
      <w:r w:rsidRPr="00C70567">
        <w:rPr>
          <w:rFonts w:cs="Times New Roman"/>
          <w:spacing w:val="-5"/>
        </w:rPr>
        <w:t>(обливание, душ)</w:t>
      </w:r>
    </w:p>
    <w:p w:rsidR="00190B72" w:rsidRPr="00C70567" w:rsidRDefault="00597FB7" w:rsidP="00C70567">
      <w:pPr>
        <w:shd w:val="clear" w:color="auto" w:fill="FFFFFF"/>
        <w:spacing w:before="62"/>
        <w:ind w:firstLine="709"/>
        <w:jc w:val="both"/>
        <w:rPr>
          <w:rFonts w:cs="Times New Roman"/>
          <w:b/>
          <w:i/>
          <w:spacing w:val="-6"/>
        </w:rPr>
      </w:pPr>
      <w:r w:rsidRPr="00C70567">
        <w:rPr>
          <w:rFonts w:cs="Times New Roman"/>
          <w:b/>
          <w:spacing w:val="-5"/>
        </w:rPr>
        <w:t xml:space="preserve">Раздел 2. </w:t>
      </w:r>
      <w:r w:rsidRPr="00C70567">
        <w:rPr>
          <w:rFonts w:cs="Times New Roman"/>
          <w:b/>
          <w:spacing w:val="-6"/>
        </w:rPr>
        <w:t>Ф</w:t>
      </w:r>
      <w:r w:rsidR="00811B7B" w:rsidRPr="00C70567">
        <w:rPr>
          <w:rFonts w:cs="Times New Roman"/>
          <w:b/>
          <w:spacing w:val="-6"/>
        </w:rPr>
        <w:t>изическое совершенствование (</w:t>
      </w:r>
      <w:r w:rsidR="00DA2457" w:rsidRPr="00C70567">
        <w:rPr>
          <w:rFonts w:cs="Times New Roman"/>
          <w:b/>
          <w:spacing w:val="-6"/>
        </w:rPr>
        <w:t>102</w:t>
      </w:r>
      <w:r w:rsidRPr="00C70567">
        <w:rPr>
          <w:rFonts w:cs="Times New Roman"/>
          <w:b/>
          <w:spacing w:val="-6"/>
        </w:rPr>
        <w:t xml:space="preserve"> ч</w:t>
      </w:r>
      <w:r w:rsidR="00811B7B" w:rsidRPr="00C70567">
        <w:rPr>
          <w:rFonts w:cs="Times New Roman"/>
          <w:b/>
          <w:spacing w:val="-6"/>
        </w:rPr>
        <w:t>.</w:t>
      </w:r>
      <w:r w:rsidRPr="00C70567">
        <w:rPr>
          <w:rFonts w:cs="Times New Roman"/>
          <w:b/>
          <w:i/>
          <w:spacing w:val="-6"/>
        </w:rPr>
        <w:t>)</w:t>
      </w:r>
    </w:p>
    <w:p w:rsidR="00597FB7" w:rsidRPr="00C70567" w:rsidRDefault="00597FB7" w:rsidP="00C70567">
      <w:pPr>
        <w:shd w:val="clear" w:color="auto" w:fill="FFFFFF"/>
        <w:spacing w:before="29"/>
        <w:ind w:right="5" w:firstLine="709"/>
        <w:jc w:val="both"/>
        <w:rPr>
          <w:rFonts w:cs="Times New Roman"/>
        </w:rPr>
      </w:pPr>
      <w:r w:rsidRPr="00C70567">
        <w:rPr>
          <w:rFonts w:cs="Times New Roman"/>
          <w:b/>
          <w:spacing w:val="-6"/>
        </w:rPr>
        <w:t>Лёгкая атлетика (</w:t>
      </w:r>
      <w:r w:rsidR="00531F27" w:rsidRPr="00C70567">
        <w:rPr>
          <w:rFonts w:cs="Times New Roman"/>
          <w:b/>
          <w:spacing w:val="-6"/>
        </w:rPr>
        <w:t>33</w:t>
      </w:r>
      <w:r w:rsidRPr="00C70567">
        <w:rPr>
          <w:rFonts w:cs="Times New Roman"/>
          <w:b/>
          <w:spacing w:val="-6"/>
        </w:rPr>
        <w:t xml:space="preserve"> ч</w:t>
      </w:r>
      <w:r w:rsidR="00C151BF" w:rsidRPr="00C70567">
        <w:rPr>
          <w:rFonts w:cs="Times New Roman"/>
          <w:b/>
          <w:spacing w:val="-6"/>
        </w:rPr>
        <w:t>.</w:t>
      </w:r>
      <w:r w:rsidRPr="00C70567">
        <w:rPr>
          <w:rFonts w:cs="Times New Roman"/>
          <w:b/>
          <w:spacing w:val="-6"/>
        </w:rPr>
        <w:t>)</w:t>
      </w:r>
    </w:p>
    <w:p w:rsidR="00597FB7" w:rsidRPr="00C70567" w:rsidRDefault="00597FB7" w:rsidP="00C70567">
      <w:pPr>
        <w:ind w:firstLine="709"/>
        <w:jc w:val="both"/>
        <w:rPr>
          <w:rFonts w:cs="Times New Roman"/>
        </w:rPr>
      </w:pPr>
      <w:r w:rsidRPr="00C70567">
        <w:rPr>
          <w:rFonts w:cs="Times New Roman"/>
        </w:rPr>
        <w:t xml:space="preserve"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Прыжковые упражнения: на одной ноге и двух ногах на месте и с продвижением; в длину и высоту; спрыгивание и запрыгивание; Броски: большого мяча (1 кг) на дальность разными способами. Метание: малого мяча в вертикальную цель и на дальность. </w:t>
      </w:r>
      <w:r w:rsidR="0071789B" w:rsidRPr="00C70567">
        <w:rPr>
          <w:rFonts w:cs="Times New Roman"/>
        </w:rPr>
        <w:t xml:space="preserve">Прыжки в длину и высоту с прямого разбега, согнув ноги. </w:t>
      </w:r>
      <w:r w:rsidRPr="00C70567">
        <w:rPr>
          <w:rFonts w:cs="Times New Roman"/>
          <w:iCs/>
        </w:rPr>
        <w:t xml:space="preserve">Бег: </w:t>
      </w:r>
      <w:r w:rsidRPr="00C70567">
        <w:rPr>
          <w:rFonts w:cs="Times New Roman"/>
        </w:rPr>
        <w:t>медленный равномерный, бег с ускорением, челноч</w:t>
      </w:r>
      <w:r w:rsidRPr="00C70567">
        <w:rPr>
          <w:rFonts w:cs="Times New Roman"/>
        </w:rPr>
        <w:softHyphen/>
        <w:t>ный бег 3x10 м, эстафетный бег, бег из различных исход</w:t>
      </w:r>
      <w:r w:rsidRPr="00C70567">
        <w:rPr>
          <w:rFonts w:cs="Times New Roman"/>
        </w:rPr>
        <w:softHyphen/>
        <w:t>ных положений, с изменением направления движения, бег на 30 м с высокого старта</w:t>
      </w:r>
      <w:r w:rsidR="0071789B" w:rsidRPr="00C70567">
        <w:rPr>
          <w:rFonts w:cs="Times New Roman"/>
        </w:rPr>
        <w:t>.</w:t>
      </w:r>
    </w:p>
    <w:p w:rsidR="00597FB7" w:rsidRPr="00C70567" w:rsidRDefault="00025C0B" w:rsidP="00C70567">
      <w:pPr>
        <w:shd w:val="clear" w:color="auto" w:fill="FFFFFF"/>
        <w:spacing w:before="101"/>
        <w:ind w:firstLine="709"/>
        <w:jc w:val="both"/>
        <w:rPr>
          <w:rFonts w:cs="Times New Roman"/>
          <w:b/>
        </w:rPr>
      </w:pPr>
      <w:r w:rsidRPr="00C70567">
        <w:rPr>
          <w:rFonts w:cs="Times New Roman"/>
          <w:b/>
          <w:spacing w:val="-7"/>
        </w:rPr>
        <w:t xml:space="preserve"> </w:t>
      </w:r>
      <w:r w:rsidR="00597FB7" w:rsidRPr="00C70567">
        <w:rPr>
          <w:rFonts w:cs="Times New Roman"/>
          <w:b/>
          <w:spacing w:val="-7"/>
        </w:rPr>
        <w:t>Гимн</w:t>
      </w:r>
      <w:r w:rsidRPr="00C70567">
        <w:rPr>
          <w:rFonts w:cs="Times New Roman"/>
          <w:b/>
          <w:spacing w:val="-7"/>
        </w:rPr>
        <w:t>астика с основами акробатики (24</w:t>
      </w:r>
      <w:r w:rsidR="00597FB7" w:rsidRPr="00C70567">
        <w:rPr>
          <w:rFonts w:cs="Times New Roman"/>
          <w:b/>
          <w:spacing w:val="-7"/>
        </w:rPr>
        <w:t xml:space="preserve"> ч)</w:t>
      </w:r>
    </w:p>
    <w:p w:rsidR="0071789B" w:rsidRPr="00C70567" w:rsidRDefault="0071789B" w:rsidP="00C70567">
      <w:pPr>
        <w:ind w:firstLine="709"/>
        <w:rPr>
          <w:rFonts w:cs="Times New Roman"/>
        </w:rPr>
      </w:pPr>
      <w:r w:rsidRPr="00C70567">
        <w:rPr>
          <w:rFonts w:cs="Times New Roman"/>
        </w:rPr>
        <w:t>Акробатические упражнения: кувырок назад до упора на коленях и до упора присев; мост из положения лежа на спине; прыжки со скакалкой с изменяющимся темпом ее вращения. Гимнастические упражнения прикладного характера: лазанье по канату (3 м) в два и три приема; передвижения и повороты на гимнастической скамейке.</w:t>
      </w:r>
    </w:p>
    <w:p w:rsidR="00484506" w:rsidRPr="00C70567" w:rsidRDefault="00F14C7F" w:rsidP="00C70567">
      <w:pPr>
        <w:shd w:val="clear" w:color="auto" w:fill="FFFFFF"/>
        <w:spacing w:before="48"/>
        <w:ind w:firstLine="709"/>
        <w:jc w:val="both"/>
        <w:rPr>
          <w:rFonts w:cs="Times New Roman"/>
          <w:b/>
          <w:spacing w:val="-4"/>
        </w:rPr>
      </w:pPr>
      <w:r w:rsidRPr="00C70567">
        <w:rPr>
          <w:rFonts w:cs="Times New Roman"/>
          <w:b/>
          <w:spacing w:val="-4"/>
        </w:rPr>
        <w:t xml:space="preserve">  </w:t>
      </w:r>
      <w:r w:rsidR="00597FB7" w:rsidRPr="00C70567">
        <w:rPr>
          <w:rFonts w:cs="Times New Roman"/>
          <w:b/>
          <w:spacing w:val="-4"/>
        </w:rPr>
        <w:t xml:space="preserve">Подвижные игры </w:t>
      </w:r>
      <w:r w:rsidR="00597FB7" w:rsidRPr="00C70567">
        <w:rPr>
          <w:rFonts w:cs="Times New Roman"/>
          <w:b/>
          <w:spacing w:val="-4"/>
          <w:lang w:val="en-US"/>
        </w:rPr>
        <w:t>c</w:t>
      </w:r>
      <w:r w:rsidR="00597FB7" w:rsidRPr="00C70567">
        <w:rPr>
          <w:rFonts w:cs="Times New Roman"/>
          <w:b/>
          <w:spacing w:val="-4"/>
        </w:rPr>
        <w:t xml:space="preserve"> элементами спортивных игр </w:t>
      </w:r>
      <w:r w:rsidR="00811B7B" w:rsidRPr="00C70567">
        <w:rPr>
          <w:rFonts w:cs="Times New Roman"/>
          <w:b/>
          <w:spacing w:val="-4"/>
        </w:rPr>
        <w:t xml:space="preserve"> (</w:t>
      </w:r>
      <w:r w:rsidR="00531F27" w:rsidRPr="00C70567">
        <w:rPr>
          <w:rFonts w:cs="Times New Roman"/>
          <w:b/>
          <w:spacing w:val="-4"/>
        </w:rPr>
        <w:t>26</w:t>
      </w:r>
      <w:r w:rsidR="00597FB7" w:rsidRPr="00C70567">
        <w:rPr>
          <w:rFonts w:cs="Times New Roman"/>
          <w:b/>
          <w:spacing w:val="-4"/>
        </w:rPr>
        <w:t>ч)</w:t>
      </w:r>
    </w:p>
    <w:p w:rsidR="00190B72" w:rsidRPr="00C70567" w:rsidRDefault="00597FB7" w:rsidP="00C70567">
      <w:pPr>
        <w:shd w:val="clear" w:color="auto" w:fill="FFFFFF"/>
        <w:ind w:right="168" w:firstLine="709"/>
        <w:jc w:val="both"/>
        <w:rPr>
          <w:rFonts w:cs="Times New Roman"/>
        </w:rPr>
      </w:pPr>
      <w:r w:rsidRPr="00C70567">
        <w:rPr>
          <w:rFonts w:cs="Times New Roman"/>
        </w:rPr>
        <w:t xml:space="preserve"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метания и броски; упражнения на координацию, выносливость и быстроту.. На материале спортивных игр. Футбол: удар по неподвижному и катящемуся мячу; остановка мяча; ведение мяча; подвижные игры на материале футбола. Баскетбол: специальные передвижения без мяча; ведение мяча; броски мяча в корзину; подвижные игры на материале баскетбола. Волейбол: подбрасывание мяча; подача мяча; приём и передача мяча; подвижные игры на материале волейбола. </w:t>
      </w:r>
    </w:p>
    <w:p w:rsidR="00597FB7" w:rsidRPr="00C70567" w:rsidRDefault="00531F27" w:rsidP="00C70567">
      <w:pPr>
        <w:shd w:val="clear" w:color="auto" w:fill="FFFFFF"/>
        <w:ind w:right="168" w:firstLine="709"/>
        <w:jc w:val="both"/>
        <w:rPr>
          <w:rFonts w:cs="Times New Roman"/>
          <w:b/>
        </w:rPr>
      </w:pPr>
      <w:r w:rsidRPr="00C70567">
        <w:rPr>
          <w:rFonts w:cs="Times New Roman"/>
          <w:b/>
        </w:rPr>
        <w:t>Кроссовая подготовка (19</w:t>
      </w:r>
      <w:r w:rsidR="00811B7B" w:rsidRPr="00C70567">
        <w:rPr>
          <w:rFonts w:cs="Times New Roman"/>
          <w:b/>
        </w:rPr>
        <w:t xml:space="preserve"> ч.</w:t>
      </w:r>
      <w:r w:rsidR="00597FB7" w:rsidRPr="00C70567">
        <w:rPr>
          <w:rFonts w:cs="Times New Roman"/>
          <w:b/>
        </w:rPr>
        <w:t>)</w:t>
      </w:r>
    </w:p>
    <w:p w:rsidR="00597FB7" w:rsidRPr="00C70567" w:rsidRDefault="00597FB7" w:rsidP="00C70567">
      <w:pPr>
        <w:ind w:firstLine="709"/>
        <w:jc w:val="both"/>
        <w:rPr>
          <w:rFonts w:cs="Times New Roman"/>
        </w:rPr>
      </w:pPr>
      <w:r w:rsidRPr="00C70567">
        <w:rPr>
          <w:rFonts w:cs="Times New Roman"/>
        </w:rPr>
        <w:t>Совершенствование навыков бега и развитие выносливости: кросс по слабопересеченной местности; упражнений на выносливость; кросс</w:t>
      </w:r>
      <w:r w:rsidR="00F14C7F" w:rsidRPr="00C70567">
        <w:rPr>
          <w:rFonts w:cs="Times New Roman"/>
        </w:rPr>
        <w:t>овый бег до 1 км</w:t>
      </w:r>
      <w:r w:rsidRPr="00C70567">
        <w:rPr>
          <w:rFonts w:cs="Times New Roman"/>
        </w:rPr>
        <w:t xml:space="preserve">. Равномерный </w:t>
      </w:r>
      <w:r w:rsidR="006A1D53" w:rsidRPr="00C70567">
        <w:rPr>
          <w:rFonts w:cs="Times New Roman"/>
        </w:rPr>
        <w:t>бе</w:t>
      </w:r>
      <w:r w:rsidR="00F14C7F" w:rsidRPr="00C70567">
        <w:rPr>
          <w:rFonts w:cs="Times New Roman"/>
        </w:rPr>
        <w:t>г  до 3</w:t>
      </w:r>
      <w:r w:rsidR="006A1D53" w:rsidRPr="00C70567">
        <w:rPr>
          <w:rFonts w:cs="Times New Roman"/>
        </w:rPr>
        <w:t xml:space="preserve"> мин. Медленный бег до 4</w:t>
      </w:r>
      <w:r w:rsidRPr="00C70567">
        <w:rPr>
          <w:rFonts w:cs="Times New Roman"/>
        </w:rPr>
        <w:t xml:space="preserve"> мин. Бег с преодолением препятствий.   </w:t>
      </w:r>
    </w:p>
    <w:p w:rsidR="00597FB7" w:rsidRPr="00C70567" w:rsidRDefault="00597FB7" w:rsidP="00C70567">
      <w:pPr>
        <w:shd w:val="clear" w:color="auto" w:fill="FFFFFF"/>
        <w:ind w:right="168" w:firstLine="709"/>
        <w:jc w:val="both"/>
        <w:rPr>
          <w:rFonts w:cs="Times New Roman"/>
          <w:b/>
        </w:rPr>
      </w:pPr>
    </w:p>
    <w:p w:rsidR="006A1D53" w:rsidRPr="00C70567" w:rsidRDefault="00597FB7" w:rsidP="00C70567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0567">
        <w:rPr>
          <w:b/>
          <w:bCs/>
        </w:rPr>
        <w:lastRenderedPageBreak/>
        <w:t xml:space="preserve">Способы физкультурной деятельности (в течение года) </w:t>
      </w:r>
      <w:r w:rsidR="006A1D53" w:rsidRPr="00C70567">
        <w:rPr>
          <w:rStyle w:val="c1"/>
          <w:color w:val="000000"/>
        </w:rPr>
        <w:t>Составление комплексов упражнений утренней зарядки, физкультминуток и физкультпауз. Проведение утренней зарядки, физкультминуток и физкультпауз, комплексов упражнений на формирование правильной осанки и коррекции физического развития (по индивидуальным заданиям), закаливающих процедур (способами обтирания и обливания под душем).</w:t>
      </w:r>
    </w:p>
    <w:p w:rsidR="006A1D53" w:rsidRPr="00C70567" w:rsidRDefault="006A1D53" w:rsidP="00C70567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0567">
        <w:rPr>
          <w:rStyle w:val="c1"/>
          <w:color w:val="000000"/>
        </w:rPr>
        <w:t>Проведение подвижных игр со сверстниками во время активного отдыха и досуга, подготовка мест для игр, подбор соответствующего инвентаря и оборудования.</w:t>
      </w:r>
    </w:p>
    <w:p w:rsidR="006A1D53" w:rsidRPr="00C70567" w:rsidRDefault="006A1D53" w:rsidP="00C70567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0567">
        <w:rPr>
          <w:rStyle w:val="c13"/>
          <w:iCs/>
          <w:color w:val="000000"/>
        </w:rPr>
        <w:t xml:space="preserve">Простейшие наблюдения за своим самочувствием в процессе занятий </w:t>
      </w:r>
      <w:r w:rsidR="00190B72" w:rsidRPr="00C70567">
        <w:rPr>
          <w:rStyle w:val="c13"/>
          <w:iCs/>
          <w:color w:val="000000"/>
        </w:rPr>
        <w:t>физической</w:t>
      </w:r>
      <w:r w:rsidRPr="00C70567">
        <w:rPr>
          <w:rStyle w:val="c13"/>
          <w:iCs/>
          <w:color w:val="000000"/>
        </w:rPr>
        <w:t xml:space="preserve"> культурой. Измерения своего роста, массы тела, определение правильности осанки и формы стопы.</w:t>
      </w:r>
    </w:p>
    <w:p w:rsidR="00166825" w:rsidRPr="00C70567" w:rsidRDefault="0072556C" w:rsidP="00C70567">
      <w:pPr>
        <w:shd w:val="clear" w:color="auto" w:fill="FFFFFF"/>
        <w:spacing w:before="221"/>
        <w:ind w:firstLine="709"/>
        <w:rPr>
          <w:rFonts w:cs="Times New Roman"/>
        </w:rPr>
      </w:pPr>
      <w:r w:rsidRPr="00C70567">
        <w:rPr>
          <w:rFonts w:cs="Times New Roman"/>
          <w:bCs/>
          <w:lang w:eastAsia="ru-RU"/>
        </w:rPr>
        <w:t xml:space="preserve">          </w:t>
      </w: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Default="00426504" w:rsidP="00C70567">
      <w:pPr>
        <w:contextualSpacing/>
        <w:rPr>
          <w:rFonts w:cs="Times New Roman"/>
        </w:rPr>
      </w:pPr>
    </w:p>
    <w:p w:rsidR="00C70567" w:rsidRDefault="00C70567" w:rsidP="00C70567">
      <w:pPr>
        <w:contextualSpacing/>
        <w:rPr>
          <w:rFonts w:cs="Times New Roman"/>
        </w:rPr>
      </w:pPr>
    </w:p>
    <w:p w:rsidR="00C70567" w:rsidRDefault="00C70567" w:rsidP="00C70567">
      <w:pPr>
        <w:contextualSpacing/>
        <w:rPr>
          <w:rFonts w:cs="Times New Roman"/>
        </w:rPr>
      </w:pPr>
    </w:p>
    <w:p w:rsidR="00C70567" w:rsidRDefault="00C70567" w:rsidP="00C70567">
      <w:pPr>
        <w:contextualSpacing/>
        <w:rPr>
          <w:rFonts w:cs="Times New Roman"/>
        </w:rPr>
      </w:pPr>
    </w:p>
    <w:p w:rsidR="00C70567" w:rsidRDefault="00C70567" w:rsidP="00C70567">
      <w:pPr>
        <w:contextualSpacing/>
        <w:rPr>
          <w:rFonts w:cs="Times New Roman"/>
        </w:rPr>
      </w:pPr>
    </w:p>
    <w:p w:rsidR="00C70567" w:rsidRPr="00C70567" w:rsidRDefault="00C70567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426504" w:rsidRDefault="00426504" w:rsidP="00C70567">
      <w:pPr>
        <w:contextualSpacing/>
        <w:rPr>
          <w:rFonts w:cs="Times New Roman"/>
        </w:rPr>
      </w:pPr>
    </w:p>
    <w:p w:rsidR="00F369E2" w:rsidRDefault="00F369E2" w:rsidP="00C70567">
      <w:pPr>
        <w:contextualSpacing/>
        <w:rPr>
          <w:rFonts w:cs="Times New Roman"/>
        </w:rPr>
      </w:pPr>
    </w:p>
    <w:p w:rsidR="00F369E2" w:rsidRPr="00C70567" w:rsidRDefault="00F369E2" w:rsidP="00C70567">
      <w:pPr>
        <w:contextualSpacing/>
        <w:rPr>
          <w:rFonts w:cs="Times New Roman"/>
        </w:rPr>
      </w:pPr>
    </w:p>
    <w:p w:rsidR="00426504" w:rsidRPr="00C70567" w:rsidRDefault="00426504" w:rsidP="00C70567">
      <w:pPr>
        <w:contextualSpacing/>
        <w:rPr>
          <w:rFonts w:cs="Times New Roman"/>
        </w:rPr>
      </w:pPr>
    </w:p>
    <w:p w:rsidR="007738DE" w:rsidRPr="00C70567" w:rsidRDefault="007738DE" w:rsidP="00C70567">
      <w:pPr>
        <w:contextualSpacing/>
        <w:jc w:val="center"/>
        <w:rPr>
          <w:rFonts w:cs="Times New Roman"/>
          <w:b/>
        </w:rPr>
      </w:pPr>
      <w:r w:rsidRPr="00C70567">
        <w:rPr>
          <w:rFonts w:cs="Times New Roman"/>
          <w:b/>
        </w:rPr>
        <w:t>Тематическое планирование  рабочей  программы</w:t>
      </w:r>
    </w:p>
    <w:p w:rsidR="007738DE" w:rsidRPr="00C70567" w:rsidRDefault="007738DE" w:rsidP="00C70567">
      <w:pPr>
        <w:contextualSpacing/>
        <w:jc w:val="center"/>
        <w:rPr>
          <w:rFonts w:cs="Times New Roman"/>
          <w:b/>
        </w:rPr>
      </w:pPr>
      <w:r w:rsidRPr="00C70567">
        <w:rPr>
          <w:rFonts w:cs="Times New Roman"/>
          <w:b/>
        </w:rPr>
        <w:t>учебного предмета  физическая культура</w:t>
      </w:r>
    </w:p>
    <w:p w:rsidR="00166825" w:rsidRPr="00C70567" w:rsidRDefault="007738DE" w:rsidP="00C70567">
      <w:pPr>
        <w:contextualSpacing/>
        <w:jc w:val="center"/>
        <w:rPr>
          <w:rFonts w:cs="Times New Roman"/>
        </w:rPr>
      </w:pPr>
      <w:r w:rsidRPr="00C70567">
        <w:rPr>
          <w:rFonts w:cs="Times New Roman"/>
          <w:b/>
        </w:rPr>
        <w:t xml:space="preserve"> (ФГОС НОО) 3 класс, 102 часа</w:t>
      </w:r>
    </w:p>
    <w:p w:rsidR="00166825" w:rsidRPr="00C70567" w:rsidRDefault="00166825" w:rsidP="00C70567">
      <w:pPr>
        <w:ind w:firstLine="709"/>
        <w:jc w:val="both"/>
        <w:rPr>
          <w:rFonts w:cs="Times New Roman"/>
        </w:rPr>
      </w:pPr>
    </w:p>
    <w:tbl>
      <w:tblPr>
        <w:tblW w:w="10349" w:type="dxa"/>
        <w:jc w:val="center"/>
        <w:tblLayout w:type="fixed"/>
        <w:tblLook w:val="0000"/>
      </w:tblPr>
      <w:tblGrid>
        <w:gridCol w:w="495"/>
        <w:gridCol w:w="3401"/>
        <w:gridCol w:w="855"/>
        <w:gridCol w:w="855"/>
        <w:gridCol w:w="2689"/>
        <w:gridCol w:w="2054"/>
      </w:tblGrid>
      <w:tr w:rsidR="00166825" w:rsidRPr="00C70567" w:rsidTr="007D1051">
        <w:trPr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№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Тема урока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Дата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Основные виды деятельности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Виды контроля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Факт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snapToGrid w:val="0"/>
              <w:ind w:left="720"/>
              <w:jc w:val="center"/>
              <w:rPr>
                <w:rFonts w:cs="Times New Roman"/>
              </w:rPr>
            </w:pPr>
          </w:p>
        </w:tc>
      </w:tr>
      <w:tr w:rsidR="00166825" w:rsidRPr="00C70567" w:rsidTr="00426504">
        <w:trPr>
          <w:trHeight w:val="567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57" w:rsidRPr="00C70567" w:rsidRDefault="00DA2457" w:rsidP="00C70567">
            <w:pPr>
              <w:snapToGrid w:val="0"/>
              <w:ind w:left="720"/>
              <w:jc w:val="center"/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C70567">
              <w:rPr>
                <w:rStyle w:val="submenu-table"/>
                <w:rFonts w:cs="Times New Roman"/>
                <w:b/>
                <w:bCs/>
                <w:color w:val="000000"/>
                <w:shd w:val="clear" w:color="auto" w:fill="FFFFFF"/>
              </w:rPr>
              <w:t xml:space="preserve">Физическое совершенствование </w:t>
            </w:r>
            <w:r w:rsidRPr="00C70567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> </w:t>
            </w:r>
            <w:r w:rsidRPr="00C70567">
              <w:rPr>
                <w:rFonts w:cs="Times New Roman"/>
                <w:b/>
              </w:rPr>
              <w:t xml:space="preserve">(102 часа </w:t>
            </w:r>
            <w:r w:rsidRPr="00C70567">
              <w:rPr>
                <w:rFonts w:cs="Times New Roman"/>
                <w:b/>
                <w:color w:val="000000"/>
                <w:shd w:val="clear" w:color="auto" w:fill="FFFFFF"/>
              </w:rPr>
              <w:t xml:space="preserve">) </w:t>
            </w:r>
          </w:p>
          <w:p w:rsidR="00166825" w:rsidRPr="00C70567" w:rsidRDefault="00DA2457" w:rsidP="00C70567">
            <w:pPr>
              <w:jc w:val="center"/>
              <w:rPr>
                <w:rFonts w:cs="Times New Roman"/>
                <w:b/>
                <w:i/>
              </w:rPr>
            </w:pPr>
            <w:r w:rsidRPr="00C70567">
              <w:rPr>
                <w:rFonts w:cs="Times New Roman"/>
                <w:b/>
              </w:rPr>
              <w:t>Легкая атлетика (24  часа)</w:t>
            </w:r>
          </w:p>
        </w:tc>
      </w:tr>
      <w:tr w:rsidR="00DA2457" w:rsidRPr="00C70567" w:rsidTr="00426504">
        <w:trPr>
          <w:trHeight w:val="138"/>
          <w:jc w:val="center"/>
        </w:trPr>
        <w:tc>
          <w:tcPr>
            <w:tcW w:w="103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457" w:rsidRPr="00C70567" w:rsidRDefault="00DA2457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457" w:rsidRPr="00C70567" w:rsidRDefault="00DA2457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Вводный инструктаж по техники безопасности на уроках по физической культуре. </w:t>
            </w:r>
          </w:p>
          <w:p w:rsidR="003977E8" w:rsidRPr="00C70567" w:rsidRDefault="00DA2457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  <w:spacing w:val="-5"/>
              </w:rPr>
              <w:t xml:space="preserve"> </w:t>
            </w:r>
            <w:r w:rsidR="00980B9C" w:rsidRPr="00C70567">
              <w:rPr>
                <w:rFonts w:cs="Times New Roman"/>
              </w:rPr>
              <w:t xml:space="preserve">Построение в шеренгу по росту. Игра «Займи свое место». </w:t>
            </w:r>
          </w:p>
          <w:p w:rsidR="00166825" w:rsidRPr="00C70567" w:rsidRDefault="003977E8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Содержание комп</w:t>
            </w:r>
            <w:r w:rsidR="00980B9C" w:rsidRPr="00C70567">
              <w:rPr>
                <w:rFonts w:cs="Times New Roman"/>
              </w:rPr>
              <w:t>лекса утренней зарядки. Игра «Салки-догонялки».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77E8" w:rsidRPr="00C70567" w:rsidRDefault="00DA2457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Вводный инструктаж  по технике безопасности на уроках физической  культуры, первичный инструктаж на рабочем месте  (легкая атлетика,  спортивные и подвижные игры, оказание первой помощи).</w:t>
            </w:r>
          </w:p>
          <w:p w:rsidR="003977E8" w:rsidRPr="00C70567" w:rsidRDefault="003977E8" w:rsidP="00C70567">
            <w:pPr>
              <w:snapToGrid w:val="0"/>
              <w:jc w:val="both"/>
              <w:rPr>
                <w:rFonts w:cs="Times New Roman"/>
              </w:rPr>
            </w:pPr>
          </w:p>
          <w:p w:rsidR="0037223D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выносливости:</w:t>
            </w:r>
            <w:r w:rsidRPr="00C70567">
              <w:rPr>
                <w:rFonts w:cs="Times New Roman"/>
              </w:rPr>
              <w:t xml:space="preserve"> 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 м (с сохраняющимся или уменьшающимся интервалом отдыха); бег на дистанцию до 400 м; равномерный “6-ти минутный бег”. 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Метание малого мяча с места на дальность и на заданное расстояние. </w:t>
            </w:r>
          </w:p>
          <w:p w:rsidR="00166825" w:rsidRPr="00C70567" w:rsidRDefault="00166825" w:rsidP="00C70567">
            <w:pPr>
              <w:snapToGrid w:val="0"/>
              <w:ind w:hanging="107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</w:t>
            </w:r>
            <w:r w:rsidR="003977E8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 xml:space="preserve">Метание набивного мяча Метание в цель с 4 – 5 м. Метание </w:t>
            </w:r>
            <w:r w:rsidRPr="00C70567">
              <w:rPr>
                <w:rFonts w:cs="Times New Roman"/>
              </w:rPr>
              <w:lastRenderedPageBreak/>
              <w:t xml:space="preserve">набивного мяча вперед-вверх на дальность и на заданное расстояние. Подвижные игры. </w:t>
            </w:r>
          </w:p>
          <w:p w:rsidR="0037223D" w:rsidRPr="00C70567" w:rsidRDefault="0037223D" w:rsidP="00C70567">
            <w:pPr>
              <w:snapToGrid w:val="0"/>
              <w:ind w:hanging="107"/>
              <w:jc w:val="both"/>
              <w:rPr>
                <w:rFonts w:cs="Times New Roman"/>
              </w:rPr>
            </w:pP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Игра «Зайцы в огороде», «Самый быстрый»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Комплексы О.Р.У. 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скоростно - силовых качеств.</w:t>
            </w:r>
          </w:p>
          <w:p w:rsidR="0037223D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координации</w:t>
            </w:r>
            <w:r w:rsidRPr="00C70567">
              <w:rPr>
                <w:rFonts w:cs="Times New Roman"/>
              </w:rPr>
              <w:t xml:space="preserve">: бег с изменяющимся направлением во время передвижения; бег по ограниченной опоре; пробегание коротких отрезков из разных исходных положений; прыжки через скакалку на месте на одной, двух ногах, поочередно на правой и левой. 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быстроты:</w:t>
            </w:r>
            <w:r w:rsidRPr="00C70567">
              <w:rPr>
                <w:rFonts w:cs="Times New Roman"/>
              </w:rPr>
              <w:t xml:space="preserve"> 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повторное выполнение беговых упражнений с максимальной скоростью с низкого и высокого</w:t>
            </w:r>
          </w:p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старта, из разных исходных положений; “челночный бег”; бег с “горки”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поворотами; “рывки” с места и в движении по команде (по заданному сигналу)</w:t>
            </w:r>
            <w:r w:rsidR="00852E4A" w:rsidRPr="00C70567">
              <w:rPr>
                <w:rFonts w:cs="Times New Roman"/>
              </w:rPr>
              <w:t>.</w:t>
            </w:r>
          </w:p>
          <w:p w:rsidR="00852E4A" w:rsidRPr="00C70567" w:rsidRDefault="00852E4A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Эстафеты с использованием гимнастического инвентаря (скакалки, мячи,обручи и др.)</w:t>
            </w:r>
          </w:p>
          <w:p w:rsidR="00852E4A" w:rsidRPr="00C70567" w:rsidRDefault="00852E4A" w:rsidP="00C70567">
            <w:pPr>
              <w:snapToGrid w:val="0"/>
              <w:jc w:val="both"/>
              <w:rPr>
                <w:rFonts w:cs="Times New Roman"/>
              </w:rPr>
            </w:pPr>
          </w:p>
          <w:p w:rsidR="00852E4A" w:rsidRPr="00C70567" w:rsidRDefault="00852E4A" w:rsidP="00C70567">
            <w:pPr>
              <w:snapToGrid w:val="0"/>
              <w:jc w:val="both"/>
              <w:rPr>
                <w:rFonts w:cs="Times New Roman"/>
              </w:rPr>
            </w:pPr>
          </w:p>
          <w:p w:rsidR="00852E4A" w:rsidRPr="00C70567" w:rsidRDefault="00852E4A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DA2457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lastRenderedPageBreak/>
              <w:t>Вводный Фронтальный опрос.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3977E8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Совершенствование  строевых упражнений; прыжка в длину с места. Развитие выносливости в медленном трехминутном беге.</w:t>
            </w:r>
          </w:p>
          <w:p w:rsidR="00166825" w:rsidRPr="00C70567" w:rsidRDefault="003977E8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Игра «Ловишка».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3977E8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в длину с  места. Развитие скорости в беге с высокого старта на 30м. Игра «Воробьи- вороны».</w:t>
            </w:r>
          </w:p>
          <w:p w:rsidR="00166825" w:rsidRPr="00C70567" w:rsidRDefault="00166825" w:rsidP="00C70567">
            <w:pPr>
              <w:rPr>
                <w:rFonts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 xml:space="preserve">Развитие скоростно- силовых качеств. </w:t>
            </w:r>
            <w:r w:rsidR="00166825" w:rsidRPr="00C70567">
              <w:rPr>
                <w:rFonts w:cs="Times New Roman"/>
              </w:rPr>
              <w:t>Прыжки в длину с места</w:t>
            </w:r>
            <w:r w:rsidRPr="00C70567">
              <w:rPr>
                <w:rFonts w:cs="Times New Roman"/>
              </w:rPr>
              <w:t>- учет.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166825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Техника </w:t>
            </w:r>
            <w:r w:rsidR="003977E8" w:rsidRPr="00C70567">
              <w:rPr>
                <w:rFonts w:cs="Times New Roman"/>
              </w:rPr>
              <w:t xml:space="preserve">бега с высокого и низкого старта. </w:t>
            </w:r>
          </w:p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Бег 30 м- учет. </w:t>
            </w:r>
          </w:p>
          <w:p w:rsidR="00166825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Игра: «Хитрая лиса».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Техника бега с высокого и низкого старта. </w:t>
            </w:r>
          </w:p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Бег 60 м- учет. </w:t>
            </w:r>
          </w:p>
          <w:p w:rsidR="00166825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Игра: «Перестрелка»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 xml:space="preserve">Спец. бег. упр. легкоатлета. </w:t>
            </w:r>
            <w:r w:rsidR="00166825" w:rsidRPr="00C70567">
              <w:rPr>
                <w:rFonts w:cs="Times New Roman"/>
              </w:rPr>
              <w:t>Т</w:t>
            </w:r>
            <w:r w:rsidRPr="00C70567">
              <w:rPr>
                <w:rFonts w:cs="Times New Roman"/>
              </w:rPr>
              <w:t>ехника</w:t>
            </w:r>
            <w:r w:rsidR="00166825" w:rsidRPr="00C70567">
              <w:rPr>
                <w:rFonts w:cs="Times New Roman"/>
              </w:rPr>
              <w:t xml:space="preserve"> метания малого теннисного мяча</w:t>
            </w:r>
            <w:r w:rsidRPr="00C70567">
              <w:rPr>
                <w:rFonts w:cs="Times New Roman"/>
              </w:rPr>
              <w:t xml:space="preserve"> на дальность. Игра: «Третий лишний»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в движении.</w:t>
            </w:r>
          </w:p>
          <w:p w:rsidR="00166825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Техника метания малого </w:t>
            </w:r>
            <w:r w:rsidRPr="00C70567">
              <w:rPr>
                <w:rFonts w:cs="Times New Roman"/>
              </w:rPr>
              <w:lastRenderedPageBreak/>
              <w:t>теннисного мяча на дальность. Игра: «</w:t>
            </w:r>
            <w:r w:rsidR="00566F2C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 xml:space="preserve">Шишки, желуди, </w:t>
            </w:r>
            <w:r w:rsidR="00F834BF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>орехи).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Техника метания малого теннисного мяча на дальность</w:t>
            </w:r>
            <w:r w:rsidR="00F834BF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>- учет. Техника метания малого теннисного мяча в цель.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Спец. бег. упр. легкоатлета. Техника метания малого теннисного мяча в цель- учет. Игры на развитие быстроты.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с  мячами.</w:t>
            </w:r>
          </w:p>
          <w:p w:rsidR="003977E8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выносливости в медленном  беге до 6 минут. Игры: «Гонки мячей», «Мяч ловцу»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6825" w:rsidRPr="00C70567" w:rsidRDefault="0016682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Бег-</w:t>
            </w:r>
            <w:r w:rsidR="002E21C4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>1 км.- учет.</w:t>
            </w:r>
          </w:p>
          <w:p w:rsidR="003977E8" w:rsidRPr="00C70567" w:rsidRDefault="003977E8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Игры «Волк во рву»; «Перестрелка»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Объяснение правил поведения и ТБ в спортивном зале и во время упражнений со спортивным инвентарем. Развитие координационных способностей в ОРУ. Игра «Охотник и зайцы».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с мячами. Развитие выносливости. Эстафеты с мячами.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3977E8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3977E8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Чередование бега и ходьбы.</w:t>
            </w:r>
          </w:p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Челночный бег 3*10м., 4*9м.</w:t>
            </w:r>
          </w:p>
          <w:p w:rsidR="00F834BF" w:rsidRPr="00C70567" w:rsidRDefault="00F834B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Игра: «Хитрая лиса»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Спец. бег. упр. легкоатлета.</w:t>
            </w:r>
          </w:p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Игры: « Третий лишний», «Воробьи и вороны».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166825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Чередование бега и ходьбы.</w:t>
            </w:r>
            <w:r w:rsidR="00F834BF" w:rsidRPr="00C70567">
              <w:rPr>
                <w:rFonts w:cs="Times New Roman"/>
              </w:rPr>
              <w:t xml:space="preserve"> Игра «Салки с мячами»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ОРУ  с  мячами. </w:t>
            </w:r>
          </w:p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Челночный бег 3*10м., 4*9м.</w:t>
            </w:r>
          </w:p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Игра: «Два мороза»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F834BF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прыгучести.</w:t>
            </w:r>
          </w:p>
          <w:p w:rsidR="00F834BF" w:rsidRPr="00C70567" w:rsidRDefault="00F834BF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на скакалках .</w:t>
            </w:r>
          </w:p>
          <w:p w:rsidR="00166825" w:rsidRPr="00C70567" w:rsidRDefault="00166825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Встречные эстафеты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F834B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ОРУ. Кросс 1 км- учет.</w:t>
            </w:r>
          </w:p>
          <w:p w:rsidR="00F834BF" w:rsidRPr="00C70567" w:rsidRDefault="00F834B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Игры на внимание: «Запрещенное движение», «Класс- смирно».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F834BF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66825" w:rsidRPr="00C70567" w:rsidTr="007D1051">
        <w:trPr>
          <w:trHeight w:val="45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CB4" w:rsidRPr="00C70567" w:rsidRDefault="00471CB4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ОРУ. Эстафеты с обручем.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166825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выносливости</w:t>
            </w:r>
            <w:r w:rsidR="00471CB4" w:rsidRPr="00C70567">
              <w:rPr>
                <w:rFonts w:cs="Times New Roman"/>
              </w:rPr>
              <w:t xml:space="preserve"> бег в чередовании с ходьбой 7 мин.</w:t>
            </w:r>
          </w:p>
          <w:p w:rsidR="00471CB4" w:rsidRPr="00C70567" w:rsidRDefault="00471CB4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Преодоление полосы препятствий.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CB4" w:rsidRPr="00C70567" w:rsidRDefault="00166825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скоростно- силовых качеств.</w:t>
            </w:r>
            <w:r w:rsidR="00471CB4" w:rsidRPr="00C70567">
              <w:rPr>
                <w:rFonts w:cs="Times New Roman"/>
              </w:rPr>
              <w:t xml:space="preserve"> Игра: «Салки»,</w:t>
            </w:r>
          </w:p>
          <w:p w:rsidR="00166825" w:rsidRPr="00C70567" w:rsidRDefault="00471CB4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«Два мороза»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7D1051">
        <w:trPr>
          <w:trHeight w:val="29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825" w:rsidRPr="00C70567" w:rsidRDefault="00471CB4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Эстафеты: «Веселые старты»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16682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25" w:rsidRPr="00C70567" w:rsidRDefault="00471CB4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66825" w:rsidRPr="00C70567" w:rsidTr="00426504">
        <w:trPr>
          <w:trHeight w:val="567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825" w:rsidRPr="00C70567" w:rsidRDefault="00471CB4" w:rsidP="00C70567">
            <w:pPr>
              <w:jc w:val="center"/>
              <w:rPr>
                <w:rFonts w:cs="Times New Roman"/>
                <w:b/>
                <w:i/>
              </w:rPr>
            </w:pPr>
            <w:r w:rsidRPr="00C70567">
              <w:rPr>
                <w:rStyle w:val="submenu-table"/>
                <w:rFonts w:cs="Times New Roman"/>
                <w:b/>
                <w:bCs/>
                <w:color w:val="000000"/>
                <w:shd w:val="clear" w:color="auto" w:fill="FFFFFF"/>
              </w:rPr>
              <w:t>Гимнастика с элементами акробатики</w:t>
            </w:r>
            <w:r w:rsidRPr="00C70567">
              <w:rPr>
                <w:rFonts w:cs="Times New Roman"/>
                <w:b/>
                <w:spacing w:val="-5"/>
              </w:rPr>
              <w:t xml:space="preserve">  (24 часа)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  <w:spacing w:val="-5"/>
              </w:rPr>
            </w:pPr>
            <w:r w:rsidRPr="00C70567">
              <w:rPr>
                <w:rFonts w:cs="Times New Roman"/>
              </w:rPr>
              <w:t>Техника безопасности при проведении занятий по гимнастике.</w:t>
            </w:r>
            <w:r w:rsidRPr="00C70567"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C70567">
              <w:rPr>
                <w:rFonts w:cs="Times New Roman"/>
                <w:spacing w:val="-5"/>
              </w:rPr>
              <w:t>Виды физических упражнений (подводящие,  общеразвивающие, соревновательные).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  <w:spacing w:val="-5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Строевая подготовка.</w:t>
            </w:r>
            <w:r w:rsidRPr="00C70567">
              <w:rPr>
                <w:rStyle w:val="apple-converted-space"/>
                <w:rFonts w:cs="Times New Roman"/>
                <w:color w:val="000000"/>
                <w:shd w:val="clear" w:color="auto" w:fill="FFFFFF"/>
              </w:rPr>
              <w:t> </w:t>
            </w:r>
            <w:r w:rsidRPr="00C70567">
              <w:rPr>
                <w:rFonts w:cs="Times New Roman"/>
                <w:color w:val="000000"/>
                <w:shd w:val="clear" w:color="auto" w:fill="FFFFFF"/>
              </w:rPr>
              <w:t>Повороты на месте. Игра: «Рыбак и рыбки»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Инструктаж по техники безопасности на занятиях гимнастикой.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мероприятий в режиме дня.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Бег 8 мин. Преодоление препятствий. Чередование бега и ходьбы (100 м бег, 70 м ходьба). Игра «Перебежка с выручкой». Развитие выносливости.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выносливости. Выявление работающих групп мышц. Фрагменты акробатических комбинаций, составленных из хорошо освоенных акробатических упражнений.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Размыкание и смыкание приставными </w:t>
            </w:r>
            <w:r w:rsidRPr="00C70567">
              <w:rPr>
                <w:rFonts w:cs="Times New Roman"/>
              </w:rPr>
              <w:lastRenderedPageBreak/>
              <w:t>шагами. Выполнение команд «Шире шаг!», «Чаще шаг!», «Реже», «На первый – второй рассчитайся!». Перекаты и группировка с последующей опорой руками за головой. Кувырок вперед, стойка на лопатках, согнув ноги. Кувырок в сторону. 2-3 кувырка вперед. Стойка на лопатках. Мост из положения лежа на спине. ОРУ. Подвижные игры. Развитие координационных способностей. Инструктаж по ТБ.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Построение в две шеренги.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Перестроение из двух шеренг с два круга.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Вис стоя и лежа. Вис на согнутых руках.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Подтягивание в висе.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Упражнения в упоре лежа на гимнастической скамейке.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Упражнения в упоре лежа и стоя на коленях и в опоре на гимнастической скамейке. ОРУ с обручами. Подвижные игры.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силовых способностей.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Передвижение по диагонали, противоходом, «змейкой». ОРУ.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Ходьба приставными шагами </w:t>
            </w:r>
            <w:r w:rsidR="00C24EAD" w:rsidRPr="00C70567">
              <w:rPr>
                <w:rFonts w:cs="Times New Roman"/>
              </w:rPr>
              <w:t>по. скамейке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Лазанье по  скамейке в упоре лежа, </w:t>
            </w:r>
            <w:r w:rsidRPr="00C70567">
              <w:rPr>
                <w:rFonts w:cs="Times New Roman"/>
              </w:rPr>
              <w:lastRenderedPageBreak/>
              <w:t>подтягиваясь руками.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Подвижные игры.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Развитие координационных способностей.</w:t>
            </w: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Подвижные игры и эстафеты на развитие физических качеств, силы, быстроты, выносливости, ловкости, гибкости.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lastRenderedPageBreak/>
              <w:t>Фронтальный опрос</w:t>
            </w:r>
          </w:p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113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Перестроение из колонны по одному в колонну по два, по три, по четыре Совершенствование техники перекатов. Разучивание игры  «Увертывайся от мяча»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Совершенствование техники перекатов.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Строевые упражнения. Подвижные игры: «Воробьи и вороны», «У медведя во бору»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ОРУ. Пресс за 30 сек. Кувырок вперед, кувырок назад.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</w:p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 xml:space="preserve">Учетный </w:t>
            </w:r>
          </w:p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</w:p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151FC5" w:rsidRPr="00C70567" w:rsidTr="007D1051">
        <w:trPr>
          <w:trHeight w:val="70"/>
          <w:jc w:val="center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Упражнения на развитие равновесия на левой (правой) ноге на гимнастической скамейке.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на скакалке.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Кувырок вперед.  Кувырок назад.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на скакалке.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«Стойка на лопатках»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на скакалке.</w:t>
            </w:r>
            <w:r w:rsidRPr="00C70567">
              <w:rPr>
                <w:rFonts w:cs="Times New Roman"/>
                <w:lang w:eastAsia="en-US"/>
              </w:rPr>
              <w:t xml:space="preserve"> «Мост» из положения, лежа на спине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Стойка на лопатках.</w:t>
            </w:r>
            <w:r w:rsidRPr="00C70567">
              <w:rPr>
                <w:rFonts w:cs="Times New Roman"/>
                <w:lang w:eastAsia="en-US"/>
              </w:rPr>
              <w:t xml:space="preserve"> «Мост» из положения, лежа на спине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равновесия.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гибкости.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31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Акробатическая комбинация.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Упражнения на гимнастической стенке. Подвижные игры на развитие быстроты.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</w:p>
        </w:tc>
      </w:tr>
      <w:tr w:rsidR="00151FC5" w:rsidRPr="00C70567" w:rsidTr="007D1051">
        <w:trPr>
          <w:trHeight w:val="44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Прыжки на скакалке.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Строевые упражнения.</w:t>
            </w:r>
          </w:p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Наклон вперед из положения стоя. Подвижные игры на развитие внимания.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гибкости. Наклон вперед из положения стоя (учет). Подвижные игры на развитие быстроты.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гибкости. Наклон вперед из положения сидя. Подвижная игра: «Воробьи и вороны»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Преодоление полосы препятствий. Эстафеты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гибкости. Наклон вперед из положения сидя (учет)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ОРУ. Прыжки на скакалках. Пресс 30 сек. (учет). Подвижная игра «Удочка».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Упражнения в равновесии на гимнастической скамейке. Подвижная игра «У медведя во бору».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Упражнения на развитие равновесия на гимнастической скамейке. Эстафеты с использованием гимнастического инвентаря.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151FC5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hd w:val="clear" w:color="auto" w:fill="FFFFFF"/>
              <w:spacing w:before="106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 xml:space="preserve">Прыжки на скакалке (учет). Игры: «Прыжки  по  </w:t>
            </w:r>
            <w:r w:rsidRPr="00C70567">
              <w:rPr>
                <w:rFonts w:cs="Times New Roman"/>
                <w:lang w:eastAsia="en-US"/>
              </w:rPr>
              <w:lastRenderedPageBreak/>
              <w:t>полосам», «День и ночь».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FC5" w:rsidRPr="00C70567" w:rsidRDefault="00151FC5" w:rsidP="00C70567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1FC5" w:rsidRPr="00C70567" w:rsidRDefault="00151FC5" w:rsidP="00C70567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FC5" w:rsidRPr="00C70567" w:rsidRDefault="00151FC5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8E0813" w:rsidRPr="00C70567" w:rsidTr="00426504">
        <w:trPr>
          <w:trHeight w:val="567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426504" w:rsidP="00C70567">
            <w:pPr>
              <w:ind w:left="-37"/>
              <w:contextualSpacing/>
              <w:jc w:val="center"/>
              <w:rPr>
                <w:rFonts w:cs="Times New Roman"/>
                <w:b/>
              </w:rPr>
            </w:pPr>
            <w:r w:rsidRPr="00C70567">
              <w:rPr>
                <w:rFonts w:cs="Times New Roman"/>
                <w:b/>
              </w:rPr>
              <w:lastRenderedPageBreak/>
              <w:t>Подвижные игры с</w:t>
            </w:r>
            <w:r w:rsidR="00BA687C" w:rsidRPr="00C70567">
              <w:rPr>
                <w:rFonts w:cs="Times New Roman"/>
                <w:b/>
              </w:rPr>
              <w:t xml:space="preserve"> элементами спортивных игр (25</w:t>
            </w:r>
            <w:r w:rsidRPr="00C70567">
              <w:rPr>
                <w:rFonts w:cs="Times New Roman"/>
                <w:b/>
              </w:rPr>
              <w:t xml:space="preserve"> часов.)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426504" w:rsidP="00C7056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 xml:space="preserve">Правила ТБ на занятиях по подвижным играм с элементами </w:t>
            </w:r>
            <w:r w:rsidRPr="00C70567">
              <w:rPr>
                <w:rFonts w:cs="Times New Roman"/>
                <w:spacing w:val="-5"/>
              </w:rPr>
              <w:t xml:space="preserve"> спортивных: футбол, волейбол, баскетбол. Комплекс ОРУ.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EAD" w:rsidRPr="00C70567" w:rsidRDefault="00BA687C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Виды спорта. Спортивные игры.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8E0813" w:rsidRPr="00C70567" w:rsidRDefault="00BA687C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Правила предупреждения травматизма во время занятий физическими упражнениями: организация мест з</w:t>
            </w:r>
            <w:r w:rsidR="00C24EAD" w:rsidRPr="00C70567">
              <w:rPr>
                <w:rFonts w:cs="Times New Roman"/>
              </w:rPr>
              <w:t>анятий, подбор одежды, о</w:t>
            </w:r>
            <w:r w:rsidRPr="00C70567">
              <w:rPr>
                <w:rFonts w:cs="Times New Roman"/>
              </w:rPr>
              <w:t>буви и инвентаря.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Подвижные игры. Спортивные игры. Эстафеты. Эстафеты с мячами. Развитие скоростно-силовых способностей.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Соблюдать правила в игре.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На материале гимнастики с основами акробатики: игровые задания с использованием строевых упражнений, упражнения на внимание, силу, ловкость и координацию.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На материале легкой атлетики: прыжки, бег, метания и броски; </w:t>
            </w:r>
            <w:r w:rsidRPr="00C70567">
              <w:rPr>
                <w:rFonts w:cs="Times New Roman"/>
              </w:rPr>
              <w:lastRenderedPageBreak/>
              <w:t xml:space="preserve">упражнения на координацию.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Выносливость и быстроту.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На материале спортивных игр: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Баскетбол: специальные передвижения без мяча, ведение мяча, броски мяча в корзину, подвижные игры на материале баскетбола.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ОРУ с обручами. ОРУ в движении. ОРУ с мячами.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Подвижные игры. Спортивные игры.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Эстафеты.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Эстафеты с мячами.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Эстафеты с обручами.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Эстафеты с гимнастическими палками.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Развитие скоростно-силовых способностей. 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Подвижные игры на основе баскетбола, подвижные игры и национальные виды спорта народов России.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скоростно-силовых способностей.</w:t>
            </w:r>
          </w:p>
          <w:p w:rsidR="00C24EAD" w:rsidRPr="00C70567" w:rsidRDefault="00C24EAD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Соблюдать правила в игре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lastRenderedPageBreak/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426504" w:rsidP="00C7056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Баскетбол. Ведение мяча  на месте, и в движение. Подвижная  игра:»Мяч по кругу».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426504" w:rsidP="00C70567">
            <w:pPr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с мячами. Ведение мяча с изменением направления. Подвижная игра: «Салки с мячами»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6668A6" w:rsidP="00C7056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ОРУ. Ловля и передача мяча в парах на месте и в движении. Подвижная игра: «Передал- садись», «Чай-чай выручай с мячами».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6668A6" w:rsidP="00C7056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Прыжки на скакалке.</w:t>
            </w:r>
          </w:p>
          <w:p w:rsidR="006668A6" w:rsidRPr="00C70567" w:rsidRDefault="006668A6" w:rsidP="00C70567">
            <w:pPr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Ловля и передача мяча в тройках, по кругу. С изменением направления. Подвижная игра: «Вышибалы»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6668A6" w:rsidP="00C70567">
            <w:pPr>
              <w:jc w:val="both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ОРУ с мячами. Броски мяча в кольцо двумя руками от груди.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6668A6" w:rsidP="00C70567">
            <w:pPr>
              <w:jc w:val="both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Броски мяча в кольцо двумя руками от груди. Подвижная игра:»Мяч капитану»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6668A6" w:rsidP="00C70567">
            <w:pPr>
              <w:jc w:val="both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Броски в кольцо одной рукой от плеча. Подвижная игра «Перестрелка»</w:t>
            </w:r>
            <w:r w:rsidR="00566F2C" w:rsidRPr="00C70567">
              <w:rPr>
                <w:rFonts w:cs="Times New Roman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6668A6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shd w:val="clear" w:color="auto" w:fill="FFFFFF"/>
              </w:rPr>
              <w:t>Эстафеты с преодолением полосы препятствий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D6123D" w:rsidP="00C70567">
            <w:pPr>
              <w:contextualSpacing/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D6123D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Ведение мяча  в движении по прямой и «змейкой». Игра «Ловишки с мячом»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813" w:rsidRPr="00C70567" w:rsidRDefault="00D6123D" w:rsidP="00C70567">
            <w:pPr>
              <w:contextualSpacing/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ОРУ с мячами. Остановка прыжком. Игры: «Собачка». «Сбей ноги».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13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8E0813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813" w:rsidRPr="00C70567" w:rsidRDefault="00D6123D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Повторение бросков набивного мяча разными способами. Разучивание игры «Вышибалы двумя мячами»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813" w:rsidRPr="00C70567" w:rsidRDefault="008E0813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813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Передачи мяча в парах в движении с броском в кольцо. Игра «Передал -садись», «вызов номеров»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с мячами. Остановка «прыжком». Игра в баскетбол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ОРУ в движении .Игра в баскетбол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CB640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Волейбол .Передачи волейбольного мяча в парах. Игра «Перекинь мяч»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CB640F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CB640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Передачи волейбольного мяча в парах в тройках. Игры: «Лиса и зайцы», «Вызов номеров».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CB640F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CB640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 xml:space="preserve"> Подачи мяча двумя руками из-за головы и одной рукой от плеча. Контроль двигательных качеств: отжимание от пола.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CB640F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CB640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Совершенствование ловли высоко летящего мяча. Взаимодействие в команде. Встречная эстафета.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CB640F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CB640F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ОРУ с мячами. Передачи в парах, тройках.  Игра: «Перестрелка».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BA687C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C24EA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ОРУ на развитие гибкости.</w:t>
            </w:r>
          </w:p>
          <w:p w:rsidR="00C24EAD" w:rsidRPr="00C70567" w:rsidRDefault="00C24EA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Эстафеты с обручами.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Правила игры в футбол.</w:t>
            </w:r>
          </w:p>
          <w:p w:rsidR="00C24EAD" w:rsidRPr="00C70567" w:rsidRDefault="00C24EA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Комплекс  О.Р.У., </w:t>
            </w:r>
          </w:p>
          <w:p w:rsidR="00C24EAD" w:rsidRPr="00C70567" w:rsidRDefault="00C24EA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Стойка игрока, перемещение в  стойке приставными шагами боком и спиной вперед, ускорения, старты из различных положений.</w:t>
            </w:r>
          </w:p>
          <w:p w:rsidR="00C24EAD" w:rsidRPr="00C70567" w:rsidRDefault="00C24EAD" w:rsidP="00C70567">
            <w:pPr>
              <w:rPr>
                <w:rFonts w:cs="Times New Roman"/>
              </w:rPr>
            </w:pPr>
          </w:p>
          <w:p w:rsidR="00C24EAD" w:rsidRPr="00C70567" w:rsidRDefault="00C24EA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Закреплять комбинацию из </w:t>
            </w:r>
            <w:r w:rsidRPr="00C70567">
              <w:rPr>
                <w:rFonts w:cs="Times New Roman"/>
              </w:rPr>
              <w:lastRenderedPageBreak/>
              <w:t xml:space="preserve">освоенных элементов техники передвижений. Остановка катящегося мяча внутренней стороной стопы и подошвой.  </w:t>
            </w:r>
          </w:p>
          <w:p w:rsidR="00C24EAD" w:rsidRPr="00C70567" w:rsidRDefault="00C24EA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Осваивать тактику  игры футбол. Техника игровых действий и приёмов.</w:t>
            </w:r>
          </w:p>
          <w:p w:rsidR="00C24EAD" w:rsidRPr="00C70567" w:rsidRDefault="00C24EAD" w:rsidP="00C70567">
            <w:pPr>
              <w:rPr>
                <w:rFonts w:cs="Times New Roman"/>
              </w:rPr>
            </w:pPr>
          </w:p>
          <w:p w:rsidR="00C24EAD" w:rsidRPr="00C70567" w:rsidRDefault="00C24EAD" w:rsidP="00C70567">
            <w:pPr>
              <w:snapToGrid w:val="0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Взаимодействовать со сверстниками в процессе совместной игровой деятельности. </w:t>
            </w:r>
          </w:p>
          <w:p w:rsidR="00C24EAD" w:rsidRPr="00C70567" w:rsidRDefault="00C24EAD" w:rsidP="00C70567">
            <w:pPr>
              <w:snapToGrid w:val="0"/>
              <w:rPr>
                <w:rFonts w:cs="Times New Roman"/>
              </w:rPr>
            </w:pPr>
            <w:r w:rsidRPr="00C70567">
              <w:rPr>
                <w:rFonts w:cs="Times New Roman"/>
              </w:rPr>
              <w:t>Овладевать элементарными умениями в передачах  мяча. Игра в футбол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lastRenderedPageBreak/>
              <w:t>Текущий</w:t>
            </w:r>
          </w:p>
        </w:tc>
      </w:tr>
      <w:tr w:rsidR="00C24EA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Футбол.</w:t>
            </w:r>
            <w:r w:rsidRPr="00C70567">
              <w:rPr>
                <w:rFonts w:cs="Times New Roman"/>
              </w:rPr>
              <w:t xml:space="preserve"> ТБ при обучении элементам футбола. Повторение ведение мяча внутренней и внешней частью стопы по прямой линии, по дуге. Игра «Гонка мячей»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C24EA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Совершенствование ведения мяча разными способами с остановками по сигналу и с </w:t>
            </w:r>
            <w:r w:rsidRPr="00C70567">
              <w:rPr>
                <w:rFonts w:cs="Times New Roman"/>
              </w:rPr>
              <w:lastRenderedPageBreak/>
              <w:t>обводкой стоек. Контроль за развитием двигательных качеств: приседание. Игра «Самый меткий»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C24EAD" w:rsidRPr="00C70567" w:rsidTr="007D1051">
        <w:trPr>
          <w:trHeight w:val="11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shd w:val="clear" w:color="auto" w:fill="FFFFFF"/>
              <w:rPr>
                <w:rFonts w:cs="Times New Roman"/>
              </w:rPr>
            </w:pPr>
            <w:r w:rsidRPr="00C70567">
              <w:rPr>
                <w:rFonts w:cs="Times New Roman"/>
              </w:rPr>
              <w:t>Совершенствование умения останавливать катящийся мяч внутренней частью стопы. Игра вратаря. Игра –в мини-футбол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C24EA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Повторение передачи и приема мяча ногами в паре на месте и с продвижением. Разучивание жонглирование ногой. Игра –в мини-футбол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Текущий</w:t>
            </w:r>
          </w:p>
        </w:tc>
      </w:tr>
      <w:tr w:rsidR="00C24EA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ОРУ с мячами. Жонглирование ногой. Игра –в мини-футбол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AD" w:rsidRPr="00C70567" w:rsidRDefault="00C24EAD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D6123D" w:rsidRPr="00C70567" w:rsidTr="00426504">
        <w:trPr>
          <w:trHeight w:val="567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AD" w:rsidRPr="00C70567" w:rsidRDefault="00531F27" w:rsidP="00C70567">
            <w:pPr>
              <w:contextualSpacing/>
              <w:jc w:val="center"/>
              <w:rPr>
                <w:rFonts w:cs="Times New Roman"/>
                <w:b/>
              </w:rPr>
            </w:pPr>
            <w:r w:rsidRPr="00C70567">
              <w:rPr>
                <w:rFonts w:cs="Times New Roman"/>
                <w:b/>
              </w:rPr>
              <w:t>Кроссовая подготовка ( 19</w:t>
            </w:r>
            <w:r w:rsidR="00C24EAD" w:rsidRPr="00C70567">
              <w:rPr>
                <w:rFonts w:cs="Times New Roman"/>
                <w:b/>
              </w:rPr>
              <w:t xml:space="preserve"> часов)</w:t>
            </w:r>
          </w:p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  <w:b/>
                <w:i/>
              </w:rPr>
            </w:pP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6123D" w:rsidRPr="00C70567" w:rsidRDefault="00D6123D" w:rsidP="00C70567">
            <w:pPr>
              <w:shd w:val="clear" w:color="auto" w:fill="FFFFFF"/>
              <w:spacing w:before="106"/>
              <w:jc w:val="both"/>
              <w:rPr>
                <w:rFonts w:cs="Times New Roman"/>
                <w:spacing w:val="-5"/>
              </w:rPr>
            </w:pPr>
            <w:r w:rsidRPr="00C70567">
              <w:rPr>
                <w:rFonts w:cs="Times New Roman"/>
              </w:rPr>
              <w:t xml:space="preserve">Инструктаж по техники безопасности на уроках  физической культуры при занятиях кроссовой подготовкой. </w:t>
            </w:r>
            <w:r w:rsidRPr="00C70567">
              <w:rPr>
                <w:rFonts w:cs="Times New Roman"/>
                <w:spacing w:val="-5"/>
              </w:rPr>
              <w:t>Физическая нагрузка и ее влияние на частоту сердечных сокращений (ЧСС). Закаливание организма (обливание, душ)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snapToGrid w:val="0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123D" w:rsidRPr="00C70567" w:rsidRDefault="00D6123D" w:rsidP="00C70567">
            <w:pPr>
              <w:snapToGrid w:val="0"/>
              <w:ind w:left="720"/>
              <w:rPr>
                <w:rFonts w:cs="Times New Roman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snapToGrid w:val="0"/>
              <w:ind w:left="107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Инструктаж по техники безопасности на уроках  физической культуры при занятиях кроссовой подготовкой. История развития физической культуры и первых соревнований. Олимпийское движение. Связь физической культуры с трудовой и военной деятельностью. Физическая нагрузка и ее влияние на повышение частоты сердечных сокращений. Упражнения на расслабление.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Фронтальный опрос</w:t>
            </w:r>
          </w:p>
        </w:tc>
      </w:tr>
      <w:tr w:rsidR="00C24EAD" w:rsidRPr="00C70567" w:rsidTr="007D1051">
        <w:trPr>
          <w:trHeight w:val="70"/>
          <w:jc w:val="center"/>
        </w:trPr>
        <w:tc>
          <w:tcPr>
            <w:tcW w:w="4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24EAD" w:rsidRPr="00C70567" w:rsidRDefault="00C24EAD" w:rsidP="00C70567">
            <w:pPr>
              <w:contextualSpacing/>
              <w:rPr>
                <w:rFonts w:cs="Times New Roman"/>
                <w:b/>
                <w:i/>
              </w:rPr>
            </w:pP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Комплексы упражнений на развитие выносливости. Челночный бег 3*10м. Игра: «Лиса и зайцы»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координации</w:t>
            </w:r>
            <w:r w:rsidRPr="00C70567">
              <w:rPr>
                <w:rFonts w:cs="Times New Roman"/>
              </w:rPr>
              <w:t xml:space="preserve">: бег с изменяющимся направлением во время передвижения; бег по ограниченной опоре; пробегание коротких отрезков из разных </w:t>
            </w:r>
            <w:r w:rsidRPr="00C70567">
              <w:rPr>
                <w:rFonts w:cs="Times New Roman"/>
              </w:rPr>
              <w:lastRenderedPageBreak/>
              <w:t xml:space="preserve">исходных положений; прыжки через скакалку на месте на одной, двух ногах, поочередно на правой и левой. </w:t>
            </w:r>
          </w:p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</w:p>
          <w:p w:rsidR="00025C0B" w:rsidRPr="00C70567" w:rsidRDefault="00025C0B" w:rsidP="00C70567">
            <w:pPr>
              <w:snapToGrid w:val="0"/>
              <w:jc w:val="both"/>
              <w:rPr>
                <w:rFonts w:cs="Times New Roman"/>
              </w:rPr>
            </w:pPr>
          </w:p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быстроты:</w:t>
            </w:r>
            <w:r w:rsidRPr="00C70567">
              <w:rPr>
                <w:rFonts w:cs="Times New Roman"/>
              </w:rPr>
              <w:t xml:space="preserve"> </w:t>
            </w:r>
          </w:p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повторное выполнение беговых упражнений с максимальной скоростью с низкого и высокого</w:t>
            </w:r>
          </w:p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старта, из разных исходных положений; “челночный </w:t>
            </w:r>
          </w:p>
          <w:p w:rsidR="007D1051" w:rsidRPr="00C70567" w:rsidRDefault="007D1051" w:rsidP="00C70567">
            <w:pPr>
              <w:snapToGrid w:val="0"/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бег”; бег с “горки”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поворотами; “рывки” с места и в движении по команде (по заданному сигналу)</w:t>
            </w:r>
            <w:r w:rsidR="00025C0B" w:rsidRPr="00C70567">
              <w:rPr>
                <w:rFonts w:cs="Times New Roman"/>
              </w:rPr>
              <w:t>.</w:t>
            </w:r>
          </w:p>
          <w:p w:rsidR="00025C0B" w:rsidRPr="00C70567" w:rsidRDefault="00025C0B" w:rsidP="00C70567">
            <w:pPr>
              <w:snapToGrid w:val="0"/>
              <w:jc w:val="both"/>
              <w:rPr>
                <w:rFonts w:cs="Times New Roman"/>
              </w:rPr>
            </w:pPr>
          </w:p>
          <w:p w:rsidR="00025C0B" w:rsidRPr="00C70567" w:rsidRDefault="00025C0B" w:rsidP="00C70567">
            <w:pPr>
              <w:snapToGrid w:val="0"/>
              <w:jc w:val="both"/>
              <w:rPr>
                <w:rFonts w:cs="Times New Roman"/>
              </w:rPr>
            </w:pPr>
          </w:p>
          <w:p w:rsidR="007D1051" w:rsidRPr="00C70567" w:rsidRDefault="007D1051" w:rsidP="00C70567">
            <w:pPr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  <w:i/>
              </w:rPr>
              <w:t>Развитие координации</w:t>
            </w:r>
            <w:r w:rsidRPr="00C70567">
              <w:rPr>
                <w:rFonts w:cs="Times New Roman"/>
              </w:rPr>
              <w:t>:</w:t>
            </w:r>
          </w:p>
          <w:p w:rsidR="007D1051" w:rsidRPr="00C70567" w:rsidRDefault="007D1051" w:rsidP="00C70567">
            <w:pPr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бег с изменяющимся направлением во время передвижения; бег по ограниченной опоре; пробегание коротких отрезков из разных исходных положений; прыжки через скакалку </w:t>
            </w:r>
          </w:p>
          <w:p w:rsidR="007D1051" w:rsidRPr="00C70567" w:rsidRDefault="007D1051" w:rsidP="00C70567">
            <w:pPr>
              <w:jc w:val="both"/>
              <w:rPr>
                <w:rFonts w:cs="Times New Roman"/>
              </w:rPr>
            </w:pPr>
            <w:r w:rsidRPr="00C70567">
              <w:rPr>
                <w:rFonts w:cs="Times New Roman"/>
              </w:rPr>
              <w:t>на месте на одной, двух ногах, поочередно на правой и левой.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Чередование бега и ходьбы (80 м бег, 100 ходьба). Игра: «Казаки-разбойники»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Равномерный бег 5 мин. Игра: «Перестрелка».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Комплексы упражнений на развитие выносливости</w:t>
            </w:r>
            <w:r w:rsidRPr="00C70567">
              <w:rPr>
                <w:rFonts w:cs="Times New Roman"/>
                <w:lang w:eastAsia="en-US"/>
              </w:rPr>
              <w:t>. Игра: «Караси и щука».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Равномерный бег 6 мин. Игра: «Перестрелка».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Бег в чередовании с ходьбой 1 км. Игра "Салки с мячом".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Равномерный бег 7 мин. Эстафеты с преодолением полосы препятствий.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Челночный  бег 3*10м, 4*9 м (учет) Игра "День и ночь".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Равномерный бег 8 мин. Игра: «вышибалы»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Спец. беговые упраднения легкоатлеты. Игра "Медведь и медвежата".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Развитие выносливости.</w:t>
            </w:r>
          </w:p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Подвижные игры на развитие выносливости.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ОРУ с мячами. Кросс 1 км по пересеченной местности.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Бег с чередованием с ходьбой  800 м.</w:t>
            </w:r>
          </w:p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Бег с низкого старта. Игра: «казаки-разбойники»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Челночный бег 3*10м, 4*9 м.</w:t>
            </w:r>
          </w:p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Игры: «Лиса и зайцы», «Воробьи и вороны»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Равномерный бег 3 мин. Бег с высокого старта. Игры: «Третий лишний», «Гуси-лебеди»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Равномерный бег 2 мин..</w:t>
            </w:r>
          </w:p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Бег с высокого и низкого старта.</w:t>
            </w:r>
          </w:p>
          <w:p w:rsidR="007D1051" w:rsidRPr="00C70567" w:rsidRDefault="007D1051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Бег 60 м, 100 м. Игра: «Шишки-желуди- орехи».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7D1051" w:rsidRPr="00C70567" w:rsidTr="00025C0B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Кросс 500 м. по пересеченной местности. Игра</w:t>
            </w:r>
            <w:r w:rsidR="00025C0B" w:rsidRPr="00C70567">
              <w:rPr>
                <w:rFonts w:cs="Times New Roman"/>
              </w:rPr>
              <w:t xml:space="preserve"> «Перестрелка»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7D1051" w:rsidRPr="00C70567" w:rsidTr="00025C0B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Кросс 1 км. м. по пересеченной местности.</w:t>
            </w:r>
            <w:r w:rsidR="00025C0B" w:rsidRPr="00C70567">
              <w:rPr>
                <w:rFonts w:cs="Times New Roman"/>
              </w:rPr>
              <w:t xml:space="preserve"> Игра: «Вышибалы с двумя мячами»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1051" w:rsidRPr="00C70567" w:rsidRDefault="007D1051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051" w:rsidRPr="00C70567" w:rsidRDefault="007D1051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51" w:rsidRPr="00C70567" w:rsidRDefault="007D1051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Учетный</w:t>
            </w:r>
          </w:p>
        </w:tc>
      </w:tr>
      <w:tr w:rsidR="00D6123D" w:rsidRPr="00C70567" w:rsidTr="00025C0B">
        <w:trPr>
          <w:trHeight w:val="597"/>
          <w:jc w:val="center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025C0B" w:rsidP="00C70567">
            <w:pPr>
              <w:jc w:val="center"/>
              <w:rPr>
                <w:rFonts w:cs="Times New Roman"/>
                <w:b/>
                <w:i/>
              </w:rPr>
            </w:pPr>
            <w:r w:rsidRPr="00C70567">
              <w:rPr>
                <w:rFonts w:cs="Times New Roman"/>
                <w:b/>
              </w:rPr>
              <w:t>Легкая атлетика (9 часов)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shd w:val="clear" w:color="auto" w:fill="FFFFFF"/>
              </w:rPr>
            </w:pPr>
            <w:r w:rsidRPr="00C70567">
              <w:rPr>
                <w:rFonts w:cs="Times New Roman"/>
              </w:rPr>
              <w:t>Многоскоки. Прыжки в длину с места.</w:t>
            </w:r>
            <w:r w:rsidR="00025C0B" w:rsidRPr="00C70567">
              <w:rPr>
                <w:rFonts w:cs="Times New Roman"/>
              </w:rPr>
              <w:t xml:space="preserve"> Игра: «Воробушки»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snapToGrid w:val="0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Ходьба через несколько препятствий. Встречная </w:t>
            </w:r>
            <w:r w:rsidRPr="00C70567">
              <w:rPr>
                <w:rFonts w:cs="Times New Roman"/>
              </w:rPr>
              <w:lastRenderedPageBreak/>
              <w:t>эстафета. Бег с максимальной скоростью (60 м). Бег на результат (30, 60 м). Подвижные игры. Развитие скоростных способностей.. Прыжок в длину с места.. Многоскоки. Подвижные игры. Развитие скоростно-силовых качеств.</w:t>
            </w:r>
          </w:p>
          <w:p w:rsidR="00D6123D" w:rsidRPr="00C70567" w:rsidRDefault="00D6123D" w:rsidP="00C70567">
            <w:pPr>
              <w:snapToGrid w:val="0"/>
              <w:rPr>
                <w:rFonts w:cs="Times New Roman"/>
              </w:rPr>
            </w:pPr>
            <w:r w:rsidRPr="00C70567">
              <w:rPr>
                <w:rFonts w:cs="Times New Roman"/>
              </w:rPr>
              <w:t>Метания малого мяча с места на дальность и на заданное расстояние. Метание в цель с 4 – 5 м. Метание набивного мяча вперед-вверх на дальность и на заданное расстояние.</w:t>
            </w:r>
          </w:p>
          <w:p w:rsidR="00D6123D" w:rsidRPr="00C70567" w:rsidRDefault="00D6123D" w:rsidP="00C70567">
            <w:pPr>
              <w:snapToGrid w:val="0"/>
              <w:ind w:hanging="34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Развитие скоростных способностей </w:t>
            </w:r>
          </w:p>
          <w:p w:rsidR="00D6123D" w:rsidRPr="00C70567" w:rsidRDefault="00D6123D" w:rsidP="00C70567">
            <w:pPr>
              <w:snapToGrid w:val="0"/>
              <w:ind w:hanging="34"/>
              <w:rPr>
                <w:rFonts w:cs="Times New Roman"/>
              </w:rPr>
            </w:pPr>
            <w:r w:rsidRPr="00C70567">
              <w:rPr>
                <w:rFonts w:cs="Times New Roman"/>
              </w:rPr>
              <w:t>Комплекс ОРУ. Эстафеты с мячами.</w:t>
            </w:r>
          </w:p>
          <w:p w:rsidR="00025C0B" w:rsidRPr="00C70567" w:rsidRDefault="00D6123D" w:rsidP="00C70567">
            <w:pPr>
              <w:snapToGrid w:val="0"/>
              <w:ind w:hanging="34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Бег на результат 30м, 60 м.</w:t>
            </w:r>
          </w:p>
          <w:p w:rsidR="00D6123D" w:rsidRPr="00C70567" w:rsidRDefault="00D6123D" w:rsidP="00C70567">
            <w:pPr>
              <w:snapToGrid w:val="0"/>
              <w:ind w:hanging="34"/>
              <w:rPr>
                <w:rFonts w:cs="Times New Roman"/>
              </w:rPr>
            </w:pPr>
            <w:r w:rsidRPr="00C70567">
              <w:rPr>
                <w:rFonts w:cs="Times New Roman"/>
              </w:rPr>
              <w:t>1 км.</w:t>
            </w:r>
          </w:p>
          <w:p w:rsidR="00D6123D" w:rsidRPr="00C70567" w:rsidRDefault="00D6123D" w:rsidP="00C70567">
            <w:pPr>
              <w:snapToGrid w:val="0"/>
              <w:rPr>
                <w:rFonts w:cs="Times New Roman"/>
              </w:rPr>
            </w:pPr>
            <w:r w:rsidRPr="00C70567">
              <w:rPr>
                <w:rFonts w:cs="Times New Roman"/>
              </w:rPr>
              <w:t xml:space="preserve"> Челночный бег 3*10 м.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lastRenderedPageBreak/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shd w:val="clear" w:color="auto" w:fill="FFFFFF"/>
              </w:rPr>
            </w:pPr>
            <w:r w:rsidRPr="00C70567">
              <w:rPr>
                <w:rFonts w:cs="Times New Roman"/>
              </w:rPr>
              <w:t xml:space="preserve">Многоскоки. </w:t>
            </w:r>
            <w:r w:rsidR="00025C0B" w:rsidRPr="00C70567">
              <w:rPr>
                <w:rFonts w:cs="Times New Roman"/>
              </w:rPr>
              <w:t xml:space="preserve"> </w:t>
            </w:r>
            <w:r w:rsidRPr="00C70567">
              <w:rPr>
                <w:rFonts w:cs="Times New Roman"/>
              </w:rPr>
              <w:t>Прыжки в длину с места.</w:t>
            </w:r>
            <w:r w:rsidR="00025C0B" w:rsidRPr="00C70567">
              <w:rPr>
                <w:rFonts w:cs="Times New Roman"/>
              </w:rPr>
              <w:t xml:space="preserve"> Эстафеты.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shd w:val="clear" w:color="auto" w:fill="FFFFFF"/>
              </w:rPr>
            </w:pPr>
            <w:r w:rsidRPr="00C70567">
              <w:rPr>
                <w:rFonts w:cs="Times New Roman"/>
                <w:shd w:val="clear" w:color="auto" w:fill="FFFFFF"/>
              </w:rPr>
              <w:t>Бег 30 м</w:t>
            </w:r>
            <w:r w:rsidR="007D1051" w:rsidRPr="00C70567">
              <w:rPr>
                <w:rFonts w:cs="Times New Roman"/>
                <w:shd w:val="clear" w:color="auto" w:fill="FFFFFF"/>
              </w:rPr>
              <w:t xml:space="preserve"> (учет)</w:t>
            </w:r>
            <w:r w:rsidR="00025C0B" w:rsidRPr="00C70567">
              <w:rPr>
                <w:rFonts w:cs="Times New Roman"/>
                <w:shd w:val="clear" w:color="auto" w:fill="FFFFFF"/>
              </w:rPr>
              <w:t>. Игра: мини-футбол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Эстафеты с преодолением полосы препятствий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</w:rPr>
              <w:t>«Круговая эстафета» (расстояние 15-30 м).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Метание мяча в цель на дальность</w:t>
            </w:r>
            <w:r w:rsidR="00025C0B" w:rsidRPr="00C70567">
              <w:rPr>
                <w:rFonts w:cs="Times New Roman"/>
                <w:lang w:eastAsia="en-US"/>
              </w:rPr>
              <w:t>.</w:t>
            </w:r>
          </w:p>
          <w:p w:rsidR="00025C0B" w:rsidRPr="00C70567" w:rsidRDefault="00025C0B" w:rsidP="00C70567">
            <w:pPr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Игра: «меткий стрелок»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Текущий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23D" w:rsidRPr="00C70567" w:rsidRDefault="00D6123D" w:rsidP="00C70567">
            <w:pPr>
              <w:rPr>
                <w:rFonts w:cs="Times New Roman"/>
                <w:shd w:val="clear" w:color="auto" w:fill="FFFFFF"/>
              </w:rPr>
            </w:pPr>
            <w:r w:rsidRPr="00C70567">
              <w:rPr>
                <w:rFonts w:cs="Times New Roman"/>
                <w:lang w:eastAsia="en-US"/>
              </w:rPr>
              <w:t>Метание мяча в цель на дальность</w:t>
            </w:r>
            <w:r w:rsidR="00025C0B" w:rsidRPr="00C70567">
              <w:rPr>
                <w:rFonts w:cs="Times New Roman"/>
                <w:lang w:eastAsia="en-US"/>
              </w:rPr>
              <w:t>.</w:t>
            </w:r>
            <w:r w:rsidR="00025C0B" w:rsidRPr="00C70567">
              <w:rPr>
                <w:rFonts w:cs="Times New Roman"/>
                <w:shd w:val="clear" w:color="auto" w:fill="FFFFFF"/>
              </w:rPr>
              <w:t xml:space="preserve"> Игра: мини-футбол по упрощенным правилам.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23D" w:rsidRPr="00C70567" w:rsidRDefault="00D6123D" w:rsidP="00C70567">
            <w:pPr>
              <w:jc w:val="center"/>
              <w:rPr>
                <w:rFonts w:cs="Times New Roman"/>
                <w:lang w:eastAsia="en-US"/>
              </w:rPr>
            </w:pPr>
            <w:r w:rsidRPr="00C70567">
              <w:rPr>
                <w:rFonts w:cs="Times New Roman"/>
                <w:lang w:eastAsia="en-US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Учетный</w:t>
            </w:r>
          </w:p>
        </w:tc>
      </w:tr>
      <w:tr w:rsidR="00D6123D" w:rsidRPr="00C70567" w:rsidTr="007D1051">
        <w:trPr>
          <w:trHeight w:val="56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pStyle w:val="a4"/>
              <w:numPr>
                <w:ilvl w:val="0"/>
                <w:numId w:val="2"/>
              </w:numPr>
              <w:tabs>
                <w:tab w:val="num" w:pos="360"/>
              </w:tabs>
              <w:snapToGrid w:val="0"/>
              <w:ind w:left="360"/>
              <w:jc w:val="center"/>
              <w:rPr>
                <w:rFonts w:cs="Times New Roman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rPr>
                <w:rFonts w:cs="Times New Roman"/>
              </w:rPr>
            </w:pPr>
            <w:r w:rsidRPr="00C70567">
              <w:rPr>
                <w:rFonts w:cs="Times New Roman"/>
              </w:rPr>
              <w:t>Тестирование физических качеств.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snapToGrid w:val="0"/>
              <w:ind w:left="-37"/>
              <w:jc w:val="center"/>
              <w:rPr>
                <w:rFonts w:cs="Times New Roman"/>
              </w:rPr>
            </w:pP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123D" w:rsidRPr="00C70567" w:rsidRDefault="00D6123D" w:rsidP="00C70567">
            <w:pPr>
              <w:ind w:left="-37"/>
              <w:contextualSpacing/>
              <w:rPr>
                <w:rFonts w:cs="Times New Roman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23D" w:rsidRPr="00C70567" w:rsidRDefault="00D6123D" w:rsidP="00C70567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C70567">
              <w:rPr>
                <w:rFonts w:cs="Times New Roman"/>
                <w:color w:val="000000"/>
                <w:shd w:val="clear" w:color="auto" w:fill="FFFFFF"/>
              </w:rPr>
              <w:t>Учетный</w:t>
            </w:r>
          </w:p>
        </w:tc>
      </w:tr>
    </w:tbl>
    <w:p w:rsidR="00C70567" w:rsidRDefault="00C70567" w:rsidP="00C70567">
      <w:pPr>
        <w:jc w:val="both"/>
        <w:rPr>
          <w:rStyle w:val="dash0410005f0431005f0437005f0430005f0446005f0020005f0441005f043f005f0438005f0441005f043a005f0430005f005fchar1char1"/>
          <w:b/>
          <w:u w:val="single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C70567" w:rsidRDefault="00C70567" w:rsidP="00C70567">
      <w:pPr>
        <w:rPr>
          <w:rFonts w:cs="Times New Roman"/>
        </w:rPr>
      </w:pPr>
    </w:p>
    <w:p w:rsidR="00C70567" w:rsidRPr="00C70567" w:rsidRDefault="00C70567" w:rsidP="00C70567">
      <w:pPr>
        <w:rPr>
          <w:rFonts w:cs="Times New Roman"/>
        </w:rPr>
      </w:pPr>
    </w:p>
    <w:p w:rsidR="00597FB7" w:rsidRPr="00C70567" w:rsidRDefault="00C70567" w:rsidP="00C70567">
      <w:pPr>
        <w:tabs>
          <w:tab w:val="left" w:pos="3765"/>
        </w:tabs>
        <w:rPr>
          <w:rFonts w:cs="Times New Roman"/>
        </w:rPr>
        <w:sectPr w:rsidR="00597FB7" w:rsidRPr="00C70567" w:rsidSect="00597FB7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>
        <w:rPr>
          <w:rFonts w:cs="Times New Roman"/>
        </w:rPr>
        <w:tab/>
      </w:r>
    </w:p>
    <w:p w:rsidR="0048045B" w:rsidRPr="00C70567" w:rsidRDefault="0048045B" w:rsidP="00C70567">
      <w:pPr>
        <w:rPr>
          <w:rFonts w:cs="Times New Roman"/>
        </w:rPr>
      </w:pPr>
    </w:p>
    <w:sectPr w:rsidR="0048045B" w:rsidRPr="00C70567" w:rsidSect="00597FB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88D" w:rsidRDefault="0079288D" w:rsidP="0057062D">
      <w:r>
        <w:separator/>
      </w:r>
    </w:p>
  </w:endnote>
  <w:endnote w:type="continuationSeparator" w:id="1">
    <w:p w:rsidR="0079288D" w:rsidRDefault="0079288D" w:rsidP="00570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017580"/>
      <w:docPartObj>
        <w:docPartGallery w:val="Page Numbers (Bottom of Page)"/>
        <w:docPartUnique/>
      </w:docPartObj>
    </w:sdtPr>
    <w:sdtContent>
      <w:p w:rsidR="00025C0B" w:rsidRDefault="00BE1606">
        <w:pPr>
          <w:pStyle w:val="a7"/>
          <w:jc w:val="right"/>
        </w:pPr>
        <w:fldSimple w:instr="PAGE   \* MERGEFORMAT">
          <w:r w:rsidR="00F369E2">
            <w:rPr>
              <w:noProof/>
            </w:rPr>
            <w:t>2</w:t>
          </w:r>
        </w:fldSimple>
      </w:p>
    </w:sdtContent>
  </w:sdt>
  <w:p w:rsidR="00025C0B" w:rsidRDefault="00025C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88D" w:rsidRDefault="0079288D" w:rsidP="0057062D">
      <w:r>
        <w:separator/>
      </w:r>
    </w:p>
  </w:footnote>
  <w:footnote w:type="continuationSeparator" w:id="1">
    <w:p w:rsidR="0079288D" w:rsidRDefault="0079288D" w:rsidP="00570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AA334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hybridMultilevel"/>
    <w:tmpl w:val="A9907506"/>
    <w:lvl w:ilvl="0" w:tplc="E0CA431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0"/>
        <w:szCs w:val="20"/>
      </w:rPr>
    </w:lvl>
    <w:lvl w:ilvl="1" w:tplc="E6D2A26C">
      <w:start w:val="1"/>
      <w:numFmt w:val="decimal"/>
      <w:lvlText w:val="%2)"/>
      <w:lvlJc w:val="left"/>
      <w:pPr>
        <w:ind w:left="0" w:firstLine="0"/>
      </w:pPr>
      <w:rPr>
        <w:sz w:val="2"/>
        <w:szCs w:val="2"/>
      </w:rPr>
    </w:lvl>
    <w:lvl w:ilvl="2" w:tplc="A57C2AC0">
      <w:start w:val="1"/>
      <w:numFmt w:val="decimal"/>
      <w:lvlText w:val="%3)"/>
      <w:lvlJc w:val="left"/>
      <w:pPr>
        <w:ind w:left="0" w:firstLine="0"/>
      </w:pPr>
      <w:rPr>
        <w:sz w:val="2"/>
        <w:szCs w:val="2"/>
      </w:rPr>
    </w:lvl>
    <w:lvl w:ilvl="3" w:tplc="4FF6E6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3874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06E8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5E47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B287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D280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E172B8C"/>
    <w:multiLevelType w:val="hybridMultilevel"/>
    <w:tmpl w:val="B4A003E8"/>
    <w:lvl w:ilvl="0" w:tplc="A57C2AC0">
      <w:start w:val="1"/>
      <w:numFmt w:val="decimal"/>
      <w:lvlText w:val="%1)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4">
    <w:nsid w:val="17A53840"/>
    <w:multiLevelType w:val="hybridMultilevel"/>
    <w:tmpl w:val="98403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B2F23"/>
    <w:multiLevelType w:val="multilevel"/>
    <w:tmpl w:val="12AA5EE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327BED"/>
    <w:multiLevelType w:val="hybridMultilevel"/>
    <w:tmpl w:val="5722086C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9212A"/>
    <w:multiLevelType w:val="hybridMultilevel"/>
    <w:tmpl w:val="FE42D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DE7670"/>
    <w:multiLevelType w:val="hybridMultilevel"/>
    <w:tmpl w:val="9A7CF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D2BEA"/>
    <w:multiLevelType w:val="hybridMultilevel"/>
    <w:tmpl w:val="14F20FDA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445E9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7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9">
    <w:nsid w:val="3FD107D1"/>
    <w:multiLevelType w:val="hybridMultilevel"/>
    <w:tmpl w:val="9A321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9642D"/>
    <w:multiLevelType w:val="multilevel"/>
    <w:tmpl w:val="B3F42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-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800" w:hanging="1800"/>
      </w:pPr>
    </w:lvl>
  </w:abstractNum>
  <w:abstractNum w:abstractNumId="21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91EB8"/>
    <w:multiLevelType w:val="hybridMultilevel"/>
    <w:tmpl w:val="66A08AAA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E925E7"/>
    <w:multiLevelType w:val="hybridMultilevel"/>
    <w:tmpl w:val="60D2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77426"/>
    <w:multiLevelType w:val="hybridMultilevel"/>
    <w:tmpl w:val="21BA5F00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>
    <w:nsid w:val="5AD97706"/>
    <w:multiLevelType w:val="hybridMultilevel"/>
    <w:tmpl w:val="F16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5F1F8F"/>
    <w:multiLevelType w:val="multilevel"/>
    <w:tmpl w:val="C79AD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F051634"/>
    <w:multiLevelType w:val="hybridMultilevel"/>
    <w:tmpl w:val="E73C7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784107"/>
    <w:multiLevelType w:val="multilevel"/>
    <w:tmpl w:val="DCECC286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78584F"/>
    <w:multiLevelType w:val="hybridMultilevel"/>
    <w:tmpl w:val="48E6003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B816F1"/>
    <w:multiLevelType w:val="hybridMultilevel"/>
    <w:tmpl w:val="CA14F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55F67"/>
    <w:multiLevelType w:val="hybridMultilevel"/>
    <w:tmpl w:val="A0208FAA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20"/>
        <w:szCs w:val="20"/>
      </w:rPr>
    </w:lvl>
    <w:lvl w:ilvl="1" w:tplc="E6D2A26C">
      <w:start w:val="1"/>
      <w:numFmt w:val="decimal"/>
      <w:lvlText w:val="%2)"/>
      <w:lvlJc w:val="left"/>
      <w:pPr>
        <w:ind w:left="0" w:firstLine="0"/>
      </w:pPr>
      <w:rPr>
        <w:sz w:val="2"/>
        <w:szCs w:val="2"/>
      </w:rPr>
    </w:lvl>
    <w:lvl w:ilvl="2" w:tplc="A57C2AC0">
      <w:start w:val="1"/>
      <w:numFmt w:val="decimal"/>
      <w:lvlText w:val="%3)"/>
      <w:lvlJc w:val="left"/>
      <w:pPr>
        <w:ind w:left="0" w:firstLine="0"/>
      </w:pPr>
      <w:rPr>
        <w:sz w:val="2"/>
        <w:szCs w:val="2"/>
      </w:rPr>
    </w:lvl>
    <w:lvl w:ilvl="3" w:tplc="4FF6E6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13874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06E85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5E47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B287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D280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717442F7"/>
    <w:multiLevelType w:val="hybridMultilevel"/>
    <w:tmpl w:val="8E5A9834"/>
    <w:lvl w:ilvl="0" w:tplc="FBAA3342">
      <w:numFmt w:val="bullet"/>
      <w:lvlText w:val="•"/>
      <w:legacy w:legacy="1" w:legacySpace="0" w:legacyIndent="14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9">
    <w:nsid w:val="7822775F"/>
    <w:multiLevelType w:val="hybridMultilevel"/>
    <w:tmpl w:val="0EA2A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D75A6D"/>
    <w:multiLevelType w:val="multilevel"/>
    <w:tmpl w:val="9A4E293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36"/>
  </w:num>
  <w:num w:numId="6">
    <w:abstractNumId w:val="2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35"/>
  </w:num>
  <w:num w:numId="12">
    <w:abstractNumId w:val="2"/>
  </w:num>
  <w:num w:numId="13">
    <w:abstractNumId w:val="2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"/>
  </w:num>
  <w:num w:numId="19">
    <w:abstractNumId w:val="18"/>
  </w:num>
  <w:num w:numId="20">
    <w:abstractNumId w:val="40"/>
  </w:num>
  <w:num w:numId="21">
    <w:abstractNumId w:val="3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8"/>
  </w:num>
  <w:num w:numId="25">
    <w:abstractNumId w:val="34"/>
  </w:num>
  <w:num w:numId="26">
    <w:abstractNumId w:val="19"/>
  </w:num>
  <w:num w:numId="27">
    <w:abstractNumId w:val="12"/>
  </w:num>
  <w:num w:numId="28">
    <w:abstractNumId w:val="1"/>
  </w:num>
  <w:num w:numId="29">
    <w:abstractNumId w:val="28"/>
  </w:num>
  <w:num w:numId="30">
    <w:abstractNumId w:val="41"/>
  </w:num>
  <w:num w:numId="31">
    <w:abstractNumId w:val="31"/>
  </w:num>
  <w:num w:numId="32">
    <w:abstractNumId w:val="6"/>
  </w:num>
  <w:num w:numId="33">
    <w:abstractNumId w:val="17"/>
    <w:lvlOverride w:ilvl="0">
      <w:startOverride w:val="1"/>
    </w:lvlOverride>
  </w:num>
  <w:num w:numId="34">
    <w:abstractNumId w:val="33"/>
  </w:num>
  <w:num w:numId="35">
    <w:abstractNumId w:val="21"/>
  </w:num>
  <w:num w:numId="36">
    <w:abstractNumId w:val="29"/>
  </w:num>
  <w:num w:numId="37">
    <w:abstractNumId w:val="14"/>
  </w:num>
  <w:num w:numId="38">
    <w:abstractNumId w:val="10"/>
  </w:num>
  <w:num w:numId="39">
    <w:abstractNumId w:val="22"/>
  </w:num>
  <w:num w:numId="40">
    <w:abstractNumId w:val="23"/>
  </w:num>
  <w:num w:numId="41">
    <w:abstractNumId w:val="37"/>
  </w:num>
  <w:num w:numId="42">
    <w:abstractNumId w:val="15"/>
  </w:num>
  <w:num w:numId="43">
    <w:abstractNumId w:val="11"/>
  </w:num>
  <w:num w:numId="44">
    <w:abstractNumId w:val="9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FB7"/>
    <w:rsid w:val="00002AD4"/>
    <w:rsid w:val="00025C0B"/>
    <w:rsid w:val="00037C10"/>
    <w:rsid w:val="00050F67"/>
    <w:rsid w:val="0005340D"/>
    <w:rsid w:val="00074FB9"/>
    <w:rsid w:val="000750DD"/>
    <w:rsid w:val="000A0921"/>
    <w:rsid w:val="000A1328"/>
    <w:rsid w:val="000A4B06"/>
    <w:rsid w:val="000E1A3D"/>
    <w:rsid w:val="000E3D51"/>
    <w:rsid w:val="000E75B9"/>
    <w:rsid w:val="00123442"/>
    <w:rsid w:val="00123C48"/>
    <w:rsid w:val="00151FC5"/>
    <w:rsid w:val="001645C9"/>
    <w:rsid w:val="00166825"/>
    <w:rsid w:val="00170FEF"/>
    <w:rsid w:val="00175BD2"/>
    <w:rsid w:val="00190B72"/>
    <w:rsid w:val="001B7008"/>
    <w:rsid w:val="001D3930"/>
    <w:rsid w:val="001E0028"/>
    <w:rsid w:val="001E3ACA"/>
    <w:rsid w:val="001E7971"/>
    <w:rsid w:val="00211452"/>
    <w:rsid w:val="0023080B"/>
    <w:rsid w:val="00242C26"/>
    <w:rsid w:val="002536BD"/>
    <w:rsid w:val="0025553F"/>
    <w:rsid w:val="00264D92"/>
    <w:rsid w:val="002943F2"/>
    <w:rsid w:val="002C1E9E"/>
    <w:rsid w:val="002E07CD"/>
    <w:rsid w:val="002E21C4"/>
    <w:rsid w:val="00307740"/>
    <w:rsid w:val="00330DF3"/>
    <w:rsid w:val="0035586A"/>
    <w:rsid w:val="00362D9A"/>
    <w:rsid w:val="0037223D"/>
    <w:rsid w:val="003977E8"/>
    <w:rsid w:val="003A1333"/>
    <w:rsid w:val="003B0808"/>
    <w:rsid w:val="003B1217"/>
    <w:rsid w:val="003C4058"/>
    <w:rsid w:val="003D7DF3"/>
    <w:rsid w:val="003E3AA0"/>
    <w:rsid w:val="003F45CB"/>
    <w:rsid w:val="004022CB"/>
    <w:rsid w:val="004039CB"/>
    <w:rsid w:val="004079A7"/>
    <w:rsid w:val="0041666E"/>
    <w:rsid w:val="00426504"/>
    <w:rsid w:val="00457175"/>
    <w:rsid w:val="00466AA6"/>
    <w:rsid w:val="00471CB4"/>
    <w:rsid w:val="0048045B"/>
    <w:rsid w:val="00484506"/>
    <w:rsid w:val="004B0963"/>
    <w:rsid w:val="004B6545"/>
    <w:rsid w:val="004B6582"/>
    <w:rsid w:val="00515373"/>
    <w:rsid w:val="00531F27"/>
    <w:rsid w:val="005658C1"/>
    <w:rsid w:val="00566F2C"/>
    <w:rsid w:val="0057062D"/>
    <w:rsid w:val="0059132A"/>
    <w:rsid w:val="00595C6B"/>
    <w:rsid w:val="00597FB7"/>
    <w:rsid w:val="005C2678"/>
    <w:rsid w:val="005E3496"/>
    <w:rsid w:val="006052BA"/>
    <w:rsid w:val="006063EA"/>
    <w:rsid w:val="00612243"/>
    <w:rsid w:val="006454E3"/>
    <w:rsid w:val="00652B76"/>
    <w:rsid w:val="006668A6"/>
    <w:rsid w:val="00690E71"/>
    <w:rsid w:val="00693DC0"/>
    <w:rsid w:val="0069521F"/>
    <w:rsid w:val="006A1D53"/>
    <w:rsid w:val="006C24DF"/>
    <w:rsid w:val="007069AC"/>
    <w:rsid w:val="0071093F"/>
    <w:rsid w:val="00716011"/>
    <w:rsid w:val="0071789B"/>
    <w:rsid w:val="0072556C"/>
    <w:rsid w:val="00747E0F"/>
    <w:rsid w:val="0075154B"/>
    <w:rsid w:val="007738DE"/>
    <w:rsid w:val="0079288D"/>
    <w:rsid w:val="007A6803"/>
    <w:rsid w:val="007D1051"/>
    <w:rsid w:val="007D5157"/>
    <w:rsid w:val="007E2ED9"/>
    <w:rsid w:val="00811B7B"/>
    <w:rsid w:val="0083594C"/>
    <w:rsid w:val="00852E4A"/>
    <w:rsid w:val="00861223"/>
    <w:rsid w:val="008A76BC"/>
    <w:rsid w:val="008C42D5"/>
    <w:rsid w:val="008D6402"/>
    <w:rsid w:val="008E0813"/>
    <w:rsid w:val="008E6CD4"/>
    <w:rsid w:val="008F31F9"/>
    <w:rsid w:val="009026A5"/>
    <w:rsid w:val="009060B7"/>
    <w:rsid w:val="00922171"/>
    <w:rsid w:val="00924284"/>
    <w:rsid w:val="0093357F"/>
    <w:rsid w:val="009361EF"/>
    <w:rsid w:val="009426AE"/>
    <w:rsid w:val="00980B9C"/>
    <w:rsid w:val="009828D4"/>
    <w:rsid w:val="009B379D"/>
    <w:rsid w:val="009B595B"/>
    <w:rsid w:val="009C17FF"/>
    <w:rsid w:val="009E7705"/>
    <w:rsid w:val="009F3B4B"/>
    <w:rsid w:val="009F4E85"/>
    <w:rsid w:val="00A21DE5"/>
    <w:rsid w:val="00A2235A"/>
    <w:rsid w:val="00A67E8D"/>
    <w:rsid w:val="00A70B39"/>
    <w:rsid w:val="00A97EAE"/>
    <w:rsid w:val="00AA7BB6"/>
    <w:rsid w:val="00AB3D91"/>
    <w:rsid w:val="00AB64F9"/>
    <w:rsid w:val="00AD2A34"/>
    <w:rsid w:val="00AF03B3"/>
    <w:rsid w:val="00B002EC"/>
    <w:rsid w:val="00B10998"/>
    <w:rsid w:val="00B219D2"/>
    <w:rsid w:val="00B222AD"/>
    <w:rsid w:val="00B308EB"/>
    <w:rsid w:val="00B30BAA"/>
    <w:rsid w:val="00B475D4"/>
    <w:rsid w:val="00B67D56"/>
    <w:rsid w:val="00B80FC6"/>
    <w:rsid w:val="00BA687C"/>
    <w:rsid w:val="00BC5224"/>
    <w:rsid w:val="00BE1606"/>
    <w:rsid w:val="00C137B0"/>
    <w:rsid w:val="00C151BF"/>
    <w:rsid w:val="00C2265E"/>
    <w:rsid w:val="00C24EAD"/>
    <w:rsid w:val="00C527D9"/>
    <w:rsid w:val="00C70567"/>
    <w:rsid w:val="00C71592"/>
    <w:rsid w:val="00C828D3"/>
    <w:rsid w:val="00CB29CE"/>
    <w:rsid w:val="00CB640F"/>
    <w:rsid w:val="00CC1FB5"/>
    <w:rsid w:val="00CC325C"/>
    <w:rsid w:val="00D3799E"/>
    <w:rsid w:val="00D6123D"/>
    <w:rsid w:val="00D67E77"/>
    <w:rsid w:val="00D733AE"/>
    <w:rsid w:val="00D96A88"/>
    <w:rsid w:val="00DA2457"/>
    <w:rsid w:val="00DA5F8E"/>
    <w:rsid w:val="00DE50E0"/>
    <w:rsid w:val="00DF1E8A"/>
    <w:rsid w:val="00E04793"/>
    <w:rsid w:val="00E16484"/>
    <w:rsid w:val="00E16B55"/>
    <w:rsid w:val="00E50170"/>
    <w:rsid w:val="00E561E8"/>
    <w:rsid w:val="00E70566"/>
    <w:rsid w:val="00E867C3"/>
    <w:rsid w:val="00EB609B"/>
    <w:rsid w:val="00EC01EB"/>
    <w:rsid w:val="00EE213F"/>
    <w:rsid w:val="00EF1C75"/>
    <w:rsid w:val="00F03357"/>
    <w:rsid w:val="00F14C7F"/>
    <w:rsid w:val="00F165A2"/>
    <w:rsid w:val="00F21554"/>
    <w:rsid w:val="00F310E3"/>
    <w:rsid w:val="00F351FE"/>
    <w:rsid w:val="00F369E2"/>
    <w:rsid w:val="00F44CDF"/>
    <w:rsid w:val="00F647F5"/>
    <w:rsid w:val="00F834BF"/>
    <w:rsid w:val="00F92E4D"/>
    <w:rsid w:val="00F9577F"/>
    <w:rsid w:val="00FA04D8"/>
    <w:rsid w:val="00FB40A7"/>
    <w:rsid w:val="00FB5F60"/>
    <w:rsid w:val="00FC3863"/>
    <w:rsid w:val="00FC70E0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7FB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166825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uiPriority w:val="9"/>
    <w:qFormat/>
    <w:rsid w:val="00597FB7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66825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597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597FB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4">
    <w:name w:val="List Paragraph"/>
    <w:basedOn w:val="a0"/>
    <w:link w:val="a5"/>
    <w:uiPriority w:val="99"/>
    <w:qFormat/>
    <w:rsid w:val="00597FB7"/>
    <w:pPr>
      <w:ind w:left="720"/>
    </w:pPr>
  </w:style>
  <w:style w:type="table" w:styleId="a6">
    <w:name w:val="Table Grid"/>
    <w:basedOn w:val="a2"/>
    <w:uiPriority w:val="59"/>
    <w:rsid w:val="00597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97FB7"/>
  </w:style>
  <w:style w:type="character" w:customStyle="1" w:styleId="submenu-table">
    <w:name w:val="submenu-table"/>
    <w:basedOn w:val="a1"/>
    <w:rsid w:val="00597FB7"/>
  </w:style>
  <w:style w:type="paragraph" w:styleId="a7">
    <w:name w:val="footer"/>
    <w:basedOn w:val="a0"/>
    <w:link w:val="a8"/>
    <w:uiPriority w:val="99"/>
    <w:unhideWhenUsed/>
    <w:rsid w:val="00597F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597FB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29">
    <w:name w:val="c29"/>
    <w:basedOn w:val="a1"/>
    <w:rsid w:val="00597FB7"/>
  </w:style>
  <w:style w:type="paragraph" w:styleId="a9">
    <w:name w:val="No Spacing"/>
    <w:uiPriority w:val="99"/>
    <w:qFormat/>
    <w:rsid w:val="00597F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1"/>
    <w:rsid w:val="006A1D53"/>
  </w:style>
  <w:style w:type="character" w:customStyle="1" w:styleId="c12">
    <w:name w:val="c12"/>
    <w:basedOn w:val="a1"/>
    <w:rsid w:val="006A1D53"/>
  </w:style>
  <w:style w:type="paragraph" w:customStyle="1" w:styleId="c36">
    <w:name w:val="c36"/>
    <w:basedOn w:val="a0"/>
    <w:rsid w:val="006A1D5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3">
    <w:name w:val="c13"/>
    <w:basedOn w:val="a1"/>
    <w:rsid w:val="006A1D53"/>
  </w:style>
  <w:style w:type="paragraph" w:styleId="aa">
    <w:name w:val="header"/>
    <w:basedOn w:val="a0"/>
    <w:link w:val="ab"/>
    <w:uiPriority w:val="99"/>
    <w:unhideWhenUsed/>
    <w:rsid w:val="000E1A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E1A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Normal (Web)"/>
    <w:basedOn w:val="a0"/>
    <w:rsid w:val="006063EA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ParagraphStyle">
    <w:name w:val="Paragraph Style"/>
    <w:uiPriority w:val="99"/>
    <w:rsid w:val="006063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1"/>
    <w:link w:val="1"/>
    <w:rsid w:val="00166825"/>
    <w:rPr>
      <w:rFonts w:ascii="Arial" w:eastAsia="Times New Roman" w:hAnsi="Arial" w:cs="Arial"/>
      <w:b/>
      <w:bCs/>
      <w:color w:val="000000"/>
      <w:spacing w:val="6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66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bullet2gif">
    <w:name w:val="msonormalbullet2.gif"/>
    <w:basedOn w:val="a0"/>
    <w:rsid w:val="00166825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d">
    <w:name w:val="Body Text"/>
    <w:basedOn w:val="a0"/>
    <w:link w:val="ae"/>
    <w:unhideWhenUsed/>
    <w:rsid w:val="00166825"/>
    <w:rPr>
      <w:rFonts w:cs="Times New Roman"/>
      <w:b/>
      <w:szCs w:val="20"/>
    </w:rPr>
  </w:style>
  <w:style w:type="character" w:customStyle="1" w:styleId="ae">
    <w:name w:val="Основной текст Знак"/>
    <w:basedOn w:val="a1"/>
    <w:link w:val="ad"/>
    <w:rsid w:val="0016682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1668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Strong"/>
    <w:basedOn w:val="a1"/>
    <w:qFormat/>
    <w:rsid w:val="00166825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166825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1668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_"/>
    <w:basedOn w:val="a1"/>
    <w:link w:val="21"/>
    <w:rsid w:val="001668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0"/>
    <w:link w:val="af2"/>
    <w:rsid w:val="00166825"/>
    <w:pPr>
      <w:widowControl w:val="0"/>
      <w:shd w:val="clear" w:color="auto" w:fill="FFFFFF"/>
      <w:suppressAutoHyphens w:val="0"/>
      <w:spacing w:line="485" w:lineRule="exact"/>
      <w:ind w:firstLine="700"/>
      <w:jc w:val="both"/>
    </w:pPr>
    <w:rPr>
      <w:rFonts w:cs="Times New Roman"/>
      <w:sz w:val="26"/>
      <w:szCs w:val="26"/>
      <w:lang w:eastAsia="en-US"/>
    </w:rPr>
  </w:style>
  <w:style w:type="character" w:customStyle="1" w:styleId="af3">
    <w:name w:val="Колонтитул_"/>
    <w:basedOn w:val="a1"/>
    <w:rsid w:val="001668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4">
    <w:name w:val="Колонтитул"/>
    <w:basedOn w:val="af3"/>
    <w:rsid w:val="0016682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_"/>
    <w:basedOn w:val="a1"/>
    <w:rsid w:val="001668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f2"/>
    <w:rsid w:val="00166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3">
    <w:name w:val="Основной текст (2)"/>
    <w:basedOn w:val="22"/>
    <w:rsid w:val="001668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styleId="af5">
    <w:name w:val="footnote reference"/>
    <w:uiPriority w:val="99"/>
    <w:rsid w:val="00166825"/>
    <w:rPr>
      <w:vertAlign w:val="superscript"/>
    </w:rPr>
  </w:style>
  <w:style w:type="paragraph" w:styleId="af6">
    <w:name w:val="footnote text"/>
    <w:aliases w:val="Знак6,F1"/>
    <w:basedOn w:val="a0"/>
    <w:link w:val="af7"/>
    <w:uiPriority w:val="99"/>
    <w:rsid w:val="00166825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7">
    <w:name w:val="Текст сноски Знак"/>
    <w:aliases w:val="Знак6 Знак,F1 Знак"/>
    <w:basedOn w:val="a1"/>
    <w:link w:val="af6"/>
    <w:uiPriority w:val="99"/>
    <w:rsid w:val="001668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16682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">
    <w:name w:val="НОМЕРА"/>
    <w:basedOn w:val="ac"/>
    <w:link w:val="af8"/>
    <w:uiPriority w:val="99"/>
    <w:qFormat/>
    <w:rsid w:val="00166825"/>
    <w:pPr>
      <w:numPr>
        <w:numId w:val="33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8">
    <w:name w:val="НОМЕРА Знак"/>
    <w:link w:val="a"/>
    <w:uiPriority w:val="99"/>
    <w:rsid w:val="00166825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Style27">
    <w:name w:val="Style27"/>
    <w:basedOn w:val="a0"/>
    <w:uiPriority w:val="99"/>
    <w:rsid w:val="00166825"/>
    <w:pPr>
      <w:widowControl w:val="0"/>
      <w:suppressAutoHyphens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 w:cs="Times New Roman"/>
      <w:lang w:eastAsia="ru-RU"/>
    </w:rPr>
  </w:style>
  <w:style w:type="character" w:customStyle="1" w:styleId="FontStyle52">
    <w:name w:val="Font Style52"/>
    <w:basedOn w:val="a1"/>
    <w:uiPriority w:val="99"/>
    <w:rsid w:val="0016682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2D003-9C17-41B1-A97E-91214154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Валерик</cp:lastModifiedBy>
  <cp:revision>20</cp:revision>
  <cp:lastPrinted>2018-09-11T09:26:00Z</cp:lastPrinted>
  <dcterms:created xsi:type="dcterms:W3CDTF">2016-11-11T00:55:00Z</dcterms:created>
  <dcterms:modified xsi:type="dcterms:W3CDTF">2018-09-11T09:27:00Z</dcterms:modified>
</cp:coreProperties>
</file>