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FE2" w:rsidRDefault="00324FE2">
      <w:r>
        <w:rPr>
          <w:noProof/>
          <w:lang w:eastAsia="ru-RU"/>
        </w:rPr>
        <w:drawing>
          <wp:inline distT="0" distB="0" distL="0" distR="0">
            <wp:extent cx="6528310" cy="9230265"/>
            <wp:effectExtent l="19050" t="0" r="5840" b="0"/>
            <wp:docPr id="1" name="Рисунок 1" descr="C:\Users\Валерик\Desktop\Земфира Рамизовна\img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к\Desktop\Земфира Рамизовна\img072.jpg"/>
                    <pic:cNvPicPr>
                      <a:picLocks noChangeAspect="1" noChangeArrowheads="1"/>
                    </pic:cNvPicPr>
                  </pic:nvPicPr>
                  <pic:blipFill>
                    <a:blip r:embed="rId4"/>
                    <a:srcRect/>
                    <a:stretch>
                      <a:fillRect/>
                    </a:stretch>
                  </pic:blipFill>
                  <pic:spPr bwMode="auto">
                    <a:xfrm>
                      <a:off x="0" y="0"/>
                      <a:ext cx="6530285" cy="9233058"/>
                    </a:xfrm>
                    <a:prstGeom prst="rect">
                      <a:avLst/>
                    </a:prstGeom>
                    <a:noFill/>
                    <a:ln w="9525">
                      <a:noFill/>
                      <a:miter lim="800000"/>
                      <a:headEnd/>
                      <a:tailEnd/>
                    </a:ln>
                  </pic:spPr>
                </pic:pic>
              </a:graphicData>
            </a:graphic>
          </wp:inline>
        </w:drawing>
      </w:r>
    </w:p>
    <w:p w:rsidR="00324FE2" w:rsidRDefault="00324FE2" w:rsidP="00324FE2">
      <w:pPr>
        <w:ind w:left="-284" w:firstLine="284"/>
      </w:pPr>
      <w:r>
        <w:rPr>
          <w:noProof/>
          <w:lang w:eastAsia="ru-RU"/>
        </w:rPr>
        <w:lastRenderedPageBreak/>
        <w:drawing>
          <wp:inline distT="0" distB="0" distL="0" distR="0">
            <wp:extent cx="6599308" cy="9333782"/>
            <wp:effectExtent l="19050" t="0" r="0" b="0"/>
            <wp:docPr id="2" name="Рисунок 2" descr="C:\Users\Валерик\Desktop\Земфира Рамизовна\img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лерик\Desktop\Земфира Рамизовна\img071.jpg"/>
                    <pic:cNvPicPr>
                      <a:picLocks noChangeAspect="1" noChangeArrowheads="1"/>
                    </pic:cNvPicPr>
                  </pic:nvPicPr>
                  <pic:blipFill>
                    <a:blip r:embed="rId5"/>
                    <a:srcRect/>
                    <a:stretch>
                      <a:fillRect/>
                    </a:stretch>
                  </pic:blipFill>
                  <pic:spPr bwMode="auto">
                    <a:xfrm>
                      <a:off x="0" y="0"/>
                      <a:ext cx="6601305" cy="9336606"/>
                    </a:xfrm>
                    <a:prstGeom prst="rect">
                      <a:avLst/>
                    </a:prstGeom>
                    <a:noFill/>
                    <a:ln w="9525">
                      <a:noFill/>
                      <a:miter lim="800000"/>
                      <a:headEnd/>
                      <a:tailEnd/>
                    </a:ln>
                  </pic:spPr>
                </pic:pic>
              </a:graphicData>
            </a:graphic>
          </wp:inline>
        </w:drawing>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lastRenderedPageBreak/>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1.4.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паспортные данные работника;</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ИНН;</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копия страхового свидетельства государственного пенсионного страхования;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копия документа воинского учета (для военнообязанных и лиц, подлежащих призыву на военную службу);</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копия документа об образовании, квалификации или наличии специальных знаний;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о возрасте малолетних детей и месте их обучения;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о состоянии здоровья детей и других родственников (включая справки об инвалидности, о наличии хронических заболеваний);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о состоянии здоровья (сведения об инвалидности, о беременности и т.п.);</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трудовой договор;</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копии приказов о приеме, переводах, увольнении;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личная карточка по форме Т-2;</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заявления, объяснительные и служебные записки работника;</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о прохождении работником аттестации, повышения квалификации;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1.5. </w:t>
      </w:r>
      <w:proofErr w:type="gramStart"/>
      <w:r w:rsidRPr="00E01978">
        <w:rPr>
          <w:rFonts w:ascii="Verdana" w:hAnsi="Verdana"/>
          <w:color w:val="000000"/>
        </w:rPr>
        <w:t>К персональным данным обучающихся, получаемым ОО и подлежащим хранению в ОО  в порядке, предусмотренном действующим законодательством и настоящим Положением, относятся следующие сведения, содержащиеся в личных делах обучающихся:</w:t>
      </w:r>
      <w:proofErr w:type="gramEnd"/>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документы, удостоверяющие личность </w:t>
      </w:r>
      <w:proofErr w:type="gramStart"/>
      <w:r w:rsidRPr="00E01978">
        <w:rPr>
          <w:rFonts w:ascii="Verdana" w:hAnsi="Verdana"/>
          <w:color w:val="000000"/>
        </w:rPr>
        <w:t>обучающегося</w:t>
      </w:r>
      <w:proofErr w:type="gramEnd"/>
      <w:r w:rsidRPr="00E01978">
        <w:rPr>
          <w:rFonts w:ascii="Verdana" w:hAnsi="Verdana"/>
          <w:color w:val="000000"/>
        </w:rPr>
        <w:t xml:space="preserve"> (свидетельство о рождении или паспорт);</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о месте проживания;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о составе семьи;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паспортные данные родителей (законных представителей) </w:t>
      </w:r>
      <w:proofErr w:type="gramStart"/>
      <w:r w:rsidRPr="00E01978">
        <w:rPr>
          <w:rFonts w:ascii="Verdana" w:hAnsi="Verdana"/>
          <w:color w:val="000000"/>
        </w:rPr>
        <w:t>обучающегося</w:t>
      </w:r>
      <w:proofErr w:type="gramEnd"/>
      <w:r w:rsidRPr="00E01978">
        <w:rPr>
          <w:rFonts w:ascii="Verdana" w:hAnsi="Verdana"/>
          <w:color w:val="000000"/>
        </w:rPr>
        <w:t>;</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lastRenderedPageBreak/>
        <w:t>– документы о получении образования, необходимого для поступления в соответствующий класс (личное дело, справка с предыдущего места учебы и т.п.);</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полис медицинского страхования;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иные документы, содержащие персональные данные (в том числе сведения, необходимые для предоставления </w:t>
      </w:r>
      <w:proofErr w:type="gramStart"/>
      <w:r w:rsidRPr="00E01978">
        <w:rPr>
          <w:rFonts w:ascii="Verdana" w:hAnsi="Verdana"/>
          <w:color w:val="000000"/>
        </w:rPr>
        <w:t>обучающемуся</w:t>
      </w:r>
      <w:proofErr w:type="gramEnd"/>
      <w:r w:rsidRPr="00E01978">
        <w:rPr>
          <w:rFonts w:ascii="Verdana" w:hAnsi="Verdana"/>
          <w:color w:val="000000"/>
        </w:rPr>
        <w:t xml:space="preserve"> гарантий и компенсаций, установленных действующим законодательством).</w:t>
      </w:r>
    </w:p>
    <w:p w:rsidR="00324FE2" w:rsidRPr="00E01978" w:rsidRDefault="00324FE2" w:rsidP="00324FE2">
      <w:pPr>
        <w:pStyle w:val="a5"/>
        <w:shd w:val="clear" w:color="auto" w:fill="FFFFFF"/>
        <w:spacing w:before="30" w:beforeAutospacing="0" w:after="30" w:afterAutospacing="0"/>
        <w:ind w:hanging="142"/>
        <w:rPr>
          <w:rFonts w:ascii="Verdana" w:hAnsi="Verdana"/>
          <w:color w:val="000000"/>
        </w:rPr>
      </w:pPr>
      <w:r w:rsidRPr="00E01978">
        <w:rPr>
          <w:rFonts w:ascii="Verdana" w:hAnsi="Verdana"/>
          <w:color w:val="000000"/>
        </w:rPr>
        <w:t>Родители (законные представители) могут сообщить иные сведения, с которыми считают нужным ознакомить работников школы.  </w:t>
      </w:r>
    </w:p>
    <w:p w:rsidR="00324FE2" w:rsidRPr="00E01978" w:rsidRDefault="00324FE2" w:rsidP="00324FE2">
      <w:pPr>
        <w:pStyle w:val="a5"/>
        <w:shd w:val="clear" w:color="auto" w:fill="FFFFFF"/>
        <w:spacing w:before="30" w:beforeAutospacing="0" w:after="30" w:afterAutospacing="0"/>
        <w:ind w:hanging="142"/>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2. Основные условия проведения обработки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2.1. Образовательная организация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29.12.2012г. № 273-ФЗ «Об образовании в Российской Федерации» и иными федеральными законами.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w:t>
      </w:r>
      <w:proofErr w:type="gramStart"/>
      <w:r w:rsidRPr="00E01978">
        <w:rPr>
          <w:rFonts w:ascii="Verdana" w:hAnsi="Verdana"/>
          <w:color w:val="000000"/>
        </w:rPr>
        <w:t>обучающимся</w:t>
      </w:r>
      <w:proofErr w:type="gramEnd"/>
      <w:r w:rsidRPr="00E01978">
        <w:rPr>
          <w:rFonts w:ascii="Verdana" w:hAnsi="Verdana"/>
          <w:color w:val="000000"/>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2.3.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2.4.  Все персональные данные несовершеннолетнего обучающегося в возрасте до 14 лет (малолетнего) предоставляются его родителями (законными </w:t>
      </w:r>
      <w:r w:rsidRPr="00E01978">
        <w:rPr>
          <w:rFonts w:ascii="Verdana" w:hAnsi="Verdana"/>
          <w:color w:val="000000"/>
        </w:rPr>
        <w:lastRenderedPageBreak/>
        <w:t xml:space="preserve">представителями). Если персональные данные </w:t>
      </w:r>
      <w:proofErr w:type="gramStart"/>
      <w:r w:rsidRPr="00E01978">
        <w:rPr>
          <w:rFonts w:ascii="Verdana" w:hAnsi="Verdana"/>
          <w:color w:val="000000"/>
        </w:rPr>
        <w:t>обучающегося</w:t>
      </w:r>
      <w:proofErr w:type="gramEnd"/>
      <w:r w:rsidRPr="00E01978">
        <w:rPr>
          <w:rFonts w:ascii="Verdana" w:hAnsi="Verdana"/>
          <w:color w:val="000000"/>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2.5. ОО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родителей обучающегося.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ОО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2.6. </w:t>
      </w:r>
      <w:proofErr w:type="gramStart"/>
      <w:r w:rsidRPr="00E01978">
        <w:rPr>
          <w:rFonts w:ascii="Verdana" w:hAnsi="Verdana"/>
          <w:color w:val="000000"/>
        </w:rPr>
        <w:t>ОО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roofErr w:type="gramEnd"/>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работника только с его письменного согласия или на основании судебного решения.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обучающегося только с  письменного согласия  родителей (законных представителей) малолетнего несовершеннолетнего обучающегося или на основании судебного решения.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3. Хранение, обработка и использование персональных данных</w:t>
      </w:r>
    </w:p>
    <w:p w:rsidR="00324FE2" w:rsidRPr="00E01978" w:rsidRDefault="00324FE2" w:rsidP="00324FE2">
      <w:pPr>
        <w:pStyle w:val="a5"/>
        <w:shd w:val="clear" w:color="auto" w:fill="FFFFFF"/>
        <w:spacing w:before="120" w:beforeAutospacing="0" w:after="120" w:afterAutospacing="0"/>
        <w:ind w:hanging="142"/>
        <w:rPr>
          <w:rFonts w:ascii="Verdana" w:hAnsi="Verdana"/>
          <w:color w:val="000000"/>
        </w:rPr>
      </w:pPr>
      <w:r w:rsidRPr="00E01978">
        <w:rPr>
          <w:rFonts w:ascii="Verdana" w:hAnsi="Verdana"/>
          <w:color w:val="000000"/>
        </w:rPr>
        <w:t>3.1.  Персональные данные работников и обучающихся ОО хранятся на бумажных и электронных носителях, в специально предназначенных для этого помещениях, в местах обеспечивающих  защиту от несанкционированного доступа.</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3.2. В процессе хранения персональных данных работников и обучающихся ОО должны обеспечиваться: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требования нормативных документов, устанавливающих правила хранения конфиденциальных сведений;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w:t>
      </w:r>
      <w:proofErr w:type="gramStart"/>
      <w:r w:rsidRPr="00E01978">
        <w:rPr>
          <w:rFonts w:ascii="Verdana" w:hAnsi="Verdana"/>
          <w:color w:val="000000"/>
        </w:rPr>
        <w:t>контроль за</w:t>
      </w:r>
      <w:proofErr w:type="gramEnd"/>
      <w:r w:rsidRPr="00E01978">
        <w:rPr>
          <w:rFonts w:ascii="Verdana" w:hAnsi="Verdana"/>
          <w:color w:val="000000"/>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3.3.  Доступ к персональным данным работников и обучающихся ОО  имеют:</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директор;</w:t>
      </w:r>
    </w:p>
    <w:p w:rsidR="00324FE2" w:rsidRPr="00E01978" w:rsidRDefault="00324FE2" w:rsidP="00324FE2">
      <w:pPr>
        <w:pStyle w:val="a5"/>
        <w:shd w:val="clear" w:color="auto" w:fill="FFFFFF"/>
        <w:spacing w:before="30" w:beforeAutospacing="0" w:after="30" w:afterAutospacing="0"/>
        <w:ind w:right="-5" w:hanging="142"/>
        <w:jc w:val="both"/>
        <w:rPr>
          <w:rFonts w:ascii="Verdana" w:hAnsi="Verdana"/>
          <w:color w:val="000000"/>
        </w:rPr>
      </w:pPr>
      <w:r w:rsidRPr="00E01978">
        <w:rPr>
          <w:rFonts w:ascii="Verdana" w:hAnsi="Verdana"/>
          <w:color w:val="000000"/>
        </w:rPr>
        <w:t>         – заместители директора по учебно-воспитательной работе (персональные данные только работников, находящихся в их непосредственном подчинении, по направлению деятельности);</w:t>
      </w:r>
    </w:p>
    <w:p w:rsidR="00324FE2" w:rsidRPr="00E01978" w:rsidRDefault="00324FE2" w:rsidP="00324FE2">
      <w:pPr>
        <w:pStyle w:val="a5"/>
        <w:shd w:val="clear" w:color="auto" w:fill="FFFFFF"/>
        <w:spacing w:before="30" w:beforeAutospacing="0" w:after="30" w:afterAutospacing="0"/>
        <w:ind w:right="-5" w:hanging="142"/>
        <w:jc w:val="both"/>
        <w:rPr>
          <w:rFonts w:ascii="Verdana" w:hAnsi="Verdana"/>
          <w:color w:val="000000"/>
        </w:rPr>
      </w:pPr>
      <w:r w:rsidRPr="00E01978">
        <w:rPr>
          <w:rFonts w:ascii="Verdana" w:hAnsi="Verdana"/>
          <w:color w:val="000000"/>
        </w:rPr>
        <w:t>– заведующий хозяйством (персональные данные только работников, находящихся в их непосредственном подчинении, по направлению деятельности);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lastRenderedPageBreak/>
        <w:t xml:space="preserve">– классные руководители (только к персональным данным </w:t>
      </w:r>
      <w:proofErr w:type="gramStart"/>
      <w:r w:rsidRPr="00E01978">
        <w:rPr>
          <w:rFonts w:ascii="Verdana" w:hAnsi="Verdana"/>
          <w:color w:val="000000"/>
        </w:rPr>
        <w:t>обучающихся</w:t>
      </w:r>
      <w:proofErr w:type="gramEnd"/>
      <w:r w:rsidRPr="00E01978">
        <w:rPr>
          <w:rFonts w:ascii="Verdana" w:hAnsi="Verdana"/>
          <w:color w:val="000000"/>
        </w:rPr>
        <w:t xml:space="preserve"> своего класса);</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иные работники, определяемые приказом директора ОО в пределах своей компетенции.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3.4. Помимо лиц, указанных в п. 3.3.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3.5.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3.5.1. </w:t>
      </w:r>
      <w:proofErr w:type="gramStart"/>
      <w:r w:rsidRPr="00E01978">
        <w:rPr>
          <w:rFonts w:ascii="Verdana" w:hAnsi="Verdana"/>
          <w:color w:val="000000"/>
        </w:rPr>
        <w:t>Персональные данные  обучающихся используются для целей, связанных с осуществлением учебно-воспитательного процесса.</w:t>
      </w:r>
      <w:proofErr w:type="gramEnd"/>
      <w:r w:rsidRPr="00E01978">
        <w:rPr>
          <w:rFonts w:ascii="Verdana" w:hAnsi="Verdana"/>
          <w:color w:val="000000"/>
        </w:rPr>
        <w:t>  Администрация и педагогические работники школы  использует персональные данные для формирования классов, составления учебного плана, составления отчётов в вышестоящие организации, формирования различных  баз данных, для возможности поддерживать связь с родителями (законными представителями), учитывать особенности обучающихся при его обучении и воспитании.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3.5.2. Персональные данные  работника используются для целей, связанных с выполнением  трудовых функций. Администрация школы  использует персональные данные, в частности, для решения вопросов аттестации, формирования учебного плана, составления отчётов в вышестоящие организации, формирования различных баз данных, продвижения работников по службе, установления размера зарплаты. На основании персональных данных решается вопрос о допуске работника к информации, составляющей служебную тайну.</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При принятии решений, затрагивающих интересы работника, администрация не имеет права основываться на персональных данных, полученных исключительно в результате их автоматизированной обработки или электронного получения. Работодатель также не вправе принимать решения, затрагивающие интересы работника, основываясь на данных, допускающих двоякое толкование. В случае если на основании персональных данных невозможно достоверно установить какой-либо факт, работодатель предлагает работнику представить письменные разъяснения.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3.6.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 Личные дела и личные карточки  работников хранятся в бумажном виде в папках в специальном сейфе, доступ к которому имеет секретарь и директор школы.</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3.7.  Персональные данные сотрудников могут также храниться в электронном виде в локальной компьютерной сети. Постоянный доступ (в пределах своей компетенции) к электронным базам данных, содержащим персональные данные  работников, имеют только администрация школы.  Доступ других работников к персональным данным осуществляется на основании письменного разрешения работника и распоряжения  директора школы.</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3.8. Пароли для доступа к электронной базе данных ОО устанавливаются директором и сообщаются индивидуально сотрудникам, имеющим доступ к персональным данным  сотрудников. Изменение паролей  происходит не реже, чем 1 раз в три месяца.</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lastRenderedPageBreak/>
        <w:t>          3.9.  Копировать и делать выписки из персональных данных работника разрешается исключительно в служебных целях с письменного разрешения работника и директора школы.</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3.10. Персональные данные обучающегося отражаются в его личном деле, которое заполняется после издания приказа о его зачисления в ОО.  Личные дела обучающихся в алфавитном порядке формируются в папках классов, которые хранятся в специально оборудованном шкафу, доступ к которому имеет администрация школы  и классные руководители.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3.11. Ведение личных дел и ответственность за сохранность личных дел  возложено на классных руководителей.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3.12. Частично сведения об </w:t>
      </w:r>
      <w:proofErr w:type="gramStart"/>
      <w:r w:rsidRPr="00E01978">
        <w:rPr>
          <w:rFonts w:ascii="Verdana" w:hAnsi="Verdana"/>
          <w:color w:val="000000"/>
        </w:rPr>
        <w:t>обучающихся</w:t>
      </w:r>
      <w:proofErr w:type="gramEnd"/>
      <w:r w:rsidRPr="00E01978">
        <w:rPr>
          <w:rFonts w:ascii="Verdana" w:hAnsi="Verdana"/>
          <w:color w:val="000000"/>
        </w:rPr>
        <w:t xml:space="preserve"> содержатся в классном журнале, куда заносятся классным руководителем. Классные журналы  хранятся в учительской в специальном шкафу.</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3.13. Персональные данные </w:t>
      </w:r>
      <w:proofErr w:type="gramStart"/>
      <w:r w:rsidRPr="00E01978">
        <w:rPr>
          <w:rFonts w:ascii="Verdana" w:hAnsi="Verdana"/>
          <w:color w:val="000000"/>
        </w:rPr>
        <w:t>обучающихся</w:t>
      </w:r>
      <w:proofErr w:type="gramEnd"/>
      <w:r w:rsidRPr="00E01978">
        <w:rPr>
          <w:rFonts w:ascii="Verdana" w:hAnsi="Verdana"/>
          <w:color w:val="000000"/>
        </w:rPr>
        <w:t xml:space="preserve"> могут также храниться в электронном виде в локальной компьютерной сети. </w:t>
      </w:r>
      <w:proofErr w:type="gramStart"/>
      <w:r w:rsidRPr="00E01978">
        <w:rPr>
          <w:rFonts w:ascii="Verdana" w:hAnsi="Verdana"/>
          <w:color w:val="000000"/>
        </w:rPr>
        <w:t>Право полного доступа к электронным базам данных, содержащим персональные данные  обучающихся, имеет администрация.</w:t>
      </w:r>
      <w:proofErr w:type="gramEnd"/>
      <w:r w:rsidRPr="00E01978">
        <w:rPr>
          <w:rFonts w:ascii="Verdana" w:hAnsi="Verdana"/>
          <w:color w:val="000000"/>
        </w:rPr>
        <w:t> Остальные педагогические работники имеют доступ только к той информации, которая им необходима в пределах исполнения их должностных обязанностей.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3.14.  Пароли доступа к базе данных устанавливаются директором и сообщаются индивидуально работникам, имеющим доступ к персональным данным  сотрудников.</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3.15. Копировать и делать выписки из персональных данных обучающихся разрешается исключительно в служебных целях с письменного разрешения  родителей   (законных  представителей) и директора школы.</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4. Передача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4.1. При передаче персональных данных работников и обучающихся ОО другим юридическим и физическим лицам ОО должна соблюдать следующие требования: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spacing w:val="-2"/>
        </w:rPr>
        <w:t>4.1.1. Персональные данные работника, обучающегося не могут быть сообщены третьей стороне без письменного согласия работника,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w:t>
      </w:r>
      <w:proofErr w:type="gramStart"/>
      <w:r w:rsidRPr="00E01978">
        <w:rPr>
          <w:rFonts w:ascii="Verdana" w:hAnsi="Verdana"/>
          <w:color w:val="000000"/>
          <w:spacing w:val="-2"/>
        </w:rPr>
        <w:t xml:space="preserve"> ,</w:t>
      </w:r>
      <w:proofErr w:type="gramEnd"/>
      <w:r w:rsidRPr="00E01978">
        <w:rPr>
          <w:rFonts w:ascii="Verdana" w:hAnsi="Verdana"/>
          <w:color w:val="000000"/>
          <w:spacing w:val="-2"/>
        </w:rPr>
        <w:t xml:space="preserve"> обучающегося, а также в случаях, установленных федеральным законом.</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4.1.2.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ОО должна требовать от этих лиц подтверждения того, что это правило соблюдено. Лица, получающие персональные данные работника, обучающегося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4.2.  Передача персональных данных </w:t>
      </w:r>
      <w:proofErr w:type="gramStart"/>
      <w:r w:rsidRPr="00E01978">
        <w:rPr>
          <w:rFonts w:ascii="Verdana" w:hAnsi="Verdana"/>
          <w:color w:val="000000"/>
        </w:rPr>
        <w:t>работника, обучающегося его представителям может</w:t>
      </w:r>
      <w:proofErr w:type="gramEnd"/>
      <w:r w:rsidRPr="00E01978">
        <w:rPr>
          <w:rFonts w:ascii="Verdana" w:hAnsi="Verdana"/>
          <w:color w:val="000000"/>
        </w:rPr>
        <w:t xml:space="preserve"> быть осуществлена в установленном действующим </w:t>
      </w:r>
      <w:r w:rsidRPr="00E01978">
        <w:rPr>
          <w:rFonts w:ascii="Verdana" w:hAnsi="Verdana"/>
          <w:color w:val="000000"/>
        </w:rPr>
        <w:lastRenderedPageBreak/>
        <w:t>законодательством порядке только в том объеме, который необходим для выполнения указанными представителями их функций.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5. Права работников, обучающихся на обеспечение защиты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5.1. В целях обеспечения защиты персональных данных,  хранящихся в ОО, работники, родители (законные представители) малолетнего несовершеннолетнего обучающегося,  имеют право:</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5.1.1. Получать полную информацию о своих персональных данных и их обработке.</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родителей (законных представителей) – к  </w:t>
      </w:r>
      <w:proofErr w:type="gramStart"/>
      <w:r w:rsidRPr="00E01978">
        <w:rPr>
          <w:rFonts w:ascii="Verdana" w:hAnsi="Verdana"/>
          <w:color w:val="000000"/>
        </w:rPr>
        <w:t>ответственному</w:t>
      </w:r>
      <w:proofErr w:type="gramEnd"/>
      <w:r w:rsidRPr="00E01978">
        <w:rPr>
          <w:rFonts w:ascii="Verdana" w:hAnsi="Verdana"/>
          <w:color w:val="000000"/>
        </w:rPr>
        <w:t xml:space="preserve"> за организацию и осуществление хранения персональных данных работников.</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5.1.3. </w:t>
      </w:r>
      <w:proofErr w:type="gramStart"/>
      <w:r w:rsidRPr="00E01978">
        <w:rPr>
          <w:rFonts w:ascii="Verdana" w:hAnsi="Verdana"/>
          <w:color w:val="000000"/>
        </w:rPr>
        <w:t>Требовать об исключении</w:t>
      </w:r>
      <w:proofErr w:type="gramEnd"/>
      <w:r w:rsidRPr="00E01978">
        <w:rPr>
          <w:rFonts w:ascii="Verdana" w:hAnsi="Verdana"/>
          <w:color w:val="000000"/>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ОО.</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При отказе директора ОО исключить или исправить персональные данные работника работник,  родитель, законный представитель несовершеннолетнего обучающегося имеет право заявить в письменном виде директору ОО  своем несогласии, с соответствующим обоснованием такого несогласия. Персональные данные оценочного характера работник,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5.1.4. </w:t>
      </w:r>
      <w:proofErr w:type="gramStart"/>
      <w:r w:rsidRPr="00E01978">
        <w:rPr>
          <w:rFonts w:ascii="Verdana" w:hAnsi="Verdana"/>
          <w:color w:val="000000"/>
        </w:rPr>
        <w:t>Требовать об извещении</w:t>
      </w:r>
      <w:proofErr w:type="gramEnd"/>
      <w:r w:rsidRPr="00E01978">
        <w:rPr>
          <w:rFonts w:ascii="Verdana" w:hAnsi="Verdana"/>
          <w:color w:val="000000"/>
        </w:rPr>
        <w:t xml:space="preserve"> ОО всех лиц, которым ранее были сообщены неверные или неполные персональные данные работника, обучающегося обо всех произведенных в них исключениях, исправлениях или дополнениях.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5.1.5. Обжаловать в суде любые неправомерные действия или бездействия ОО при обработке и защите его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6. Обязанности субъекта персональных данных по обеспечению достоверности его персональных данных</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6.1. В целях обеспечения достоверности персональных данных работники обязаны:</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6.1.1. При приеме на работу в ОО  представлять уполномоченным работникам ОО достоверные сведения о себе в порядке и объеме, предусмотренном законодательством Российской Федерации.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w:t>
      </w:r>
      <w:r w:rsidRPr="00E01978">
        <w:rPr>
          <w:rFonts w:ascii="Verdana" w:hAnsi="Verdana"/>
          <w:color w:val="000000"/>
        </w:rPr>
        <w:lastRenderedPageBreak/>
        <w:t xml:space="preserve">должностных, трудовых обязанностей и т.п.) сообщать об этом в течение 5 рабочих дней </w:t>
      </w:r>
      <w:proofErr w:type="gramStart"/>
      <w:r w:rsidRPr="00E01978">
        <w:rPr>
          <w:rFonts w:ascii="Verdana" w:hAnsi="Verdana"/>
          <w:color w:val="000000"/>
        </w:rPr>
        <w:t>с даты</w:t>
      </w:r>
      <w:proofErr w:type="gramEnd"/>
      <w:r w:rsidRPr="00E01978">
        <w:rPr>
          <w:rFonts w:ascii="Verdana" w:hAnsi="Verdana"/>
          <w:color w:val="000000"/>
        </w:rPr>
        <w:t xml:space="preserve"> их изменений.</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6.2. В целях обеспечения достоверности персональных данных обучающихся: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6.2.1. Родители, законные представители несовершеннолетних обучающихся при приеме в ОО  предоставляют уполномоченным работникам ОО  достоверные сведения о себе и своих несовершеннолетних детях.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6.2.2.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ОО.</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center"/>
        <w:rPr>
          <w:rFonts w:ascii="Verdana" w:hAnsi="Verdana"/>
          <w:color w:val="000000"/>
        </w:rPr>
      </w:pPr>
      <w:r w:rsidRPr="00E01978">
        <w:rPr>
          <w:rFonts w:ascii="Verdana" w:hAnsi="Verdana"/>
          <w:b/>
          <w:bCs/>
          <w:color w:val="000000"/>
        </w:rPr>
        <w:t>7. Ответственность за нарушение настоящего положения</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7.1. За нарушение порядка обработки (сбора, хранения, использования, распространения и защиты) персональных данных должностное лицо несёт административную ответственность в соответствии с действующим законодательством.</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7.2.  За нарушение правил хранения и использования персональных данных, повлекшее за собой материальный ущерб работодателю, работник несёт материальную ответственность в соответствии с действующим трудовым законодательством.</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7.4. ОО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proofErr w:type="gramStart"/>
      <w:r w:rsidRPr="00E01978">
        <w:rPr>
          <w:rFonts w:ascii="Verdana" w:hAnsi="Verdana"/>
          <w:color w:val="000000"/>
        </w:rPr>
        <w:t>–  относящихся к субъектам персональных данных, которых связывают с оператором трудовые отношения (работникам);</w:t>
      </w:r>
      <w:proofErr w:type="gramEnd"/>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w:t>
      </w:r>
      <w:proofErr w:type="gramStart"/>
      <w:r w:rsidRPr="00E01978">
        <w:rPr>
          <w:rFonts w:ascii="Verdana" w:hAnsi="Verdana"/>
          <w:color w:val="000000"/>
        </w:rPr>
        <w:t>являющихся</w:t>
      </w:r>
      <w:proofErr w:type="gramEnd"/>
      <w:r w:rsidRPr="00E01978">
        <w:rPr>
          <w:rFonts w:ascii="Verdana" w:hAnsi="Verdana"/>
          <w:color w:val="000000"/>
        </w:rPr>
        <w:t xml:space="preserve"> общедоступными персональными данными;</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включающих в себя только фамилии, имена и отчества субъектов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необходимых в целях однократного пропуска субъекта персональных данных на территорию образовательного учреждения или в иных аналогичных целях;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proofErr w:type="gramStart"/>
      <w:r w:rsidRPr="00E01978">
        <w:rPr>
          <w:rFonts w:ascii="Verdana" w:hAnsi="Verdana"/>
          <w:color w:val="000000"/>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 xml:space="preserve">–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w:t>
      </w:r>
      <w:r w:rsidRPr="00E01978">
        <w:rPr>
          <w:rFonts w:ascii="Verdana" w:hAnsi="Verdana"/>
          <w:color w:val="000000"/>
        </w:rPr>
        <w:lastRenderedPageBreak/>
        <w:t>безопасности персональных данных при их обработке и к соблюдению прав субъектов персональных данных.</w:t>
      </w:r>
    </w:p>
    <w:p w:rsidR="00324FE2" w:rsidRPr="00E01978" w:rsidRDefault="00324FE2" w:rsidP="00324FE2">
      <w:pPr>
        <w:pStyle w:val="a5"/>
        <w:shd w:val="clear" w:color="auto" w:fill="FFFFFF"/>
        <w:spacing w:before="30" w:beforeAutospacing="0" w:after="30" w:afterAutospacing="0"/>
        <w:ind w:hanging="142"/>
        <w:jc w:val="both"/>
        <w:rPr>
          <w:rFonts w:ascii="Verdana" w:hAnsi="Verdana"/>
          <w:color w:val="000000"/>
        </w:rPr>
      </w:pPr>
      <w:r w:rsidRPr="00E01978">
        <w:rPr>
          <w:rFonts w:ascii="Verdana" w:hAnsi="Verdana"/>
          <w:color w:val="000000"/>
        </w:rPr>
        <w:t>Во всех остальных случаях оператор (директор ОО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324FE2" w:rsidRDefault="00324FE2" w:rsidP="00324FE2">
      <w:pPr>
        <w:ind w:left="-284" w:firstLine="284"/>
      </w:pPr>
    </w:p>
    <w:sectPr w:rsidR="00324FE2" w:rsidSect="00324FE2">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24FE2"/>
    <w:rsid w:val="00324FE2"/>
    <w:rsid w:val="00AD13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3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4F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FE2"/>
    <w:rPr>
      <w:rFonts w:ascii="Tahoma" w:hAnsi="Tahoma" w:cs="Tahoma"/>
      <w:sz w:val="16"/>
      <w:szCs w:val="16"/>
    </w:rPr>
  </w:style>
  <w:style w:type="paragraph" w:styleId="a5">
    <w:name w:val="Normal (Web)"/>
    <w:basedOn w:val="a"/>
    <w:uiPriority w:val="99"/>
    <w:semiHidden/>
    <w:unhideWhenUsed/>
    <w:rsid w:val="00324F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2920</Words>
  <Characters>16645</Characters>
  <Application>Microsoft Office Word</Application>
  <DocSecurity>0</DocSecurity>
  <Lines>138</Lines>
  <Paragraphs>39</Paragraphs>
  <ScaleCrop>false</ScaleCrop>
  <Company/>
  <LinksUpToDate>false</LinksUpToDate>
  <CharactersWithSpaces>19526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Валерик</cp:lastModifiedBy>
  <cp:revision>1</cp:revision>
  <dcterms:created xsi:type="dcterms:W3CDTF">2019-11-14T10:44:00Z</dcterms:created>
  <dcterms:modified xsi:type="dcterms:W3CDTF">2019-11-14T10:49:00Z</dcterms:modified>
</cp:coreProperties>
</file>