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54" w:rsidRDefault="00864554" w:rsidP="00192E2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2292985</wp:posOffset>
            </wp:positionH>
            <wp:positionV relativeFrom="paragraph">
              <wp:posOffset>253365</wp:posOffset>
            </wp:positionV>
            <wp:extent cx="1016000" cy="922655"/>
            <wp:effectExtent l="19050" t="0" r="0" b="0"/>
            <wp:wrapSquare wrapText="bothSides"/>
            <wp:docPr id="1" name="Рисунок 1" descr="C:\Users\Валерик\Desktop\6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6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E23" w:rsidRDefault="0033537E" w:rsidP="00192E23">
      <w:r>
        <w:t xml:space="preserve">                                                                  </w:t>
      </w:r>
    </w:p>
    <w:p w:rsidR="00864554" w:rsidRDefault="00864554" w:rsidP="00192E23">
      <w:pPr>
        <w:pStyle w:val="a3"/>
        <w:ind w:left="-709"/>
        <w:jc w:val="center"/>
        <w:rPr>
          <w:b/>
          <w:sz w:val="16"/>
          <w:szCs w:val="16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16"/>
          <w:szCs w:val="16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16"/>
          <w:szCs w:val="16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16"/>
          <w:szCs w:val="16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16"/>
          <w:szCs w:val="16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16"/>
          <w:szCs w:val="16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16"/>
          <w:szCs w:val="16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16"/>
          <w:szCs w:val="16"/>
        </w:rPr>
      </w:pPr>
    </w:p>
    <w:p w:rsidR="00192E23" w:rsidRPr="00192E23" w:rsidRDefault="00192E23" w:rsidP="00192E23">
      <w:pPr>
        <w:pStyle w:val="a3"/>
        <w:ind w:left="-709"/>
        <w:jc w:val="center"/>
        <w:rPr>
          <w:b/>
          <w:sz w:val="16"/>
          <w:szCs w:val="16"/>
        </w:rPr>
      </w:pPr>
      <w:r w:rsidRPr="00192E23">
        <w:rPr>
          <w:b/>
          <w:sz w:val="16"/>
          <w:szCs w:val="16"/>
        </w:rPr>
        <w:t>МИНИСТЕРСТВО ОБРАЗОВАНИЯ И НАУКИ</w:t>
      </w:r>
    </w:p>
    <w:p w:rsidR="00192E23" w:rsidRPr="00192E23" w:rsidRDefault="00192E23" w:rsidP="00192E23">
      <w:pPr>
        <w:pStyle w:val="a3"/>
        <w:ind w:left="-709"/>
        <w:jc w:val="center"/>
        <w:rPr>
          <w:b/>
          <w:sz w:val="16"/>
          <w:szCs w:val="16"/>
        </w:rPr>
      </w:pPr>
      <w:r w:rsidRPr="00192E23">
        <w:rPr>
          <w:b/>
          <w:sz w:val="16"/>
          <w:szCs w:val="16"/>
        </w:rPr>
        <w:t>РЕСПУБЛИКИ ДАГЕСТАН</w:t>
      </w:r>
    </w:p>
    <w:p w:rsidR="00192E23" w:rsidRDefault="00192E23" w:rsidP="00192E23">
      <w:pPr>
        <w:pStyle w:val="a3"/>
        <w:ind w:left="-709"/>
        <w:jc w:val="center"/>
        <w:rPr>
          <w:b/>
          <w:sz w:val="20"/>
          <w:szCs w:val="20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20"/>
          <w:szCs w:val="20"/>
        </w:rPr>
      </w:pPr>
    </w:p>
    <w:p w:rsidR="00864554" w:rsidRDefault="00864554" w:rsidP="00192E23">
      <w:pPr>
        <w:pStyle w:val="a3"/>
        <w:ind w:left="-709"/>
        <w:jc w:val="center"/>
        <w:rPr>
          <w:b/>
          <w:sz w:val="20"/>
          <w:szCs w:val="20"/>
        </w:rPr>
      </w:pPr>
    </w:p>
    <w:p w:rsidR="00192E23" w:rsidRDefault="00192E23" w:rsidP="00192E23">
      <w:pPr>
        <w:pStyle w:val="a3"/>
        <w:ind w:left="-709"/>
        <w:jc w:val="center"/>
        <w:rPr>
          <w:b/>
          <w:sz w:val="20"/>
          <w:szCs w:val="20"/>
        </w:rPr>
      </w:pPr>
      <w:r w:rsidRPr="00192E23">
        <w:rPr>
          <w:b/>
          <w:sz w:val="20"/>
          <w:szCs w:val="20"/>
        </w:rPr>
        <w:t xml:space="preserve">МУНИЦИПАЛЬНОЕ </w:t>
      </w:r>
      <w:r w:rsidR="001722D6">
        <w:rPr>
          <w:b/>
          <w:sz w:val="20"/>
          <w:szCs w:val="20"/>
        </w:rPr>
        <w:t xml:space="preserve">БЮДЖЕТНОЕ </w:t>
      </w:r>
      <w:r w:rsidRPr="00192E23">
        <w:rPr>
          <w:b/>
          <w:sz w:val="20"/>
          <w:szCs w:val="20"/>
        </w:rPr>
        <w:t xml:space="preserve"> ОБЩЕОБРАЗОВАТЕЛЬНОЕ УЧРЕЖДЕНИЕ «КУЛЛАРСКАЯ СРЕДНЯЯ ОБЩЕОБРАЗОВАТЕЛЬНАЯ ШКОЛА»</w:t>
      </w:r>
      <w:r>
        <w:rPr>
          <w:b/>
          <w:sz w:val="20"/>
          <w:szCs w:val="20"/>
        </w:rPr>
        <w:t xml:space="preserve"> ДЕРБЕНТСКИЙ </w:t>
      </w:r>
      <w:proofErr w:type="gramStart"/>
      <w:r>
        <w:rPr>
          <w:b/>
          <w:sz w:val="20"/>
          <w:szCs w:val="20"/>
        </w:rPr>
        <w:t xml:space="preserve">РАЙОН </w:t>
      </w:r>
      <w:proofErr w:type="spellStart"/>
      <w:r>
        <w:rPr>
          <w:b/>
          <w:sz w:val="20"/>
          <w:szCs w:val="20"/>
        </w:rPr>
        <w:t>с.КУЛЛАР</w:t>
      </w:r>
      <w:proofErr w:type="spellEnd"/>
      <w:proofErr w:type="gramEnd"/>
      <w:r>
        <w:rPr>
          <w:b/>
          <w:sz w:val="20"/>
          <w:szCs w:val="20"/>
        </w:rPr>
        <w:t xml:space="preserve">. </w:t>
      </w:r>
    </w:p>
    <w:p w:rsidR="001C22F7" w:rsidRPr="00192E23" w:rsidRDefault="001C22F7" w:rsidP="001C22F7">
      <w:pPr>
        <w:pStyle w:val="a3"/>
        <w:ind w:left="-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</w:t>
      </w:r>
      <w:r w:rsidR="0033537E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ИНН 0512011510        </w:t>
      </w:r>
      <w:r w:rsidR="00D02279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ОГРН 1020500866088</w:t>
      </w:r>
    </w:p>
    <w:p w:rsidR="00E36233" w:rsidRDefault="001C22F7" w:rsidP="00864554">
      <w:pPr>
        <w:pStyle w:val="a3"/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Тел.: (8988) 263-51-01</w:t>
      </w:r>
      <w:r w:rsidR="00E36233"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</w:p>
    <w:p w:rsidR="00864554" w:rsidRDefault="00E36233" w:rsidP="00864554">
      <w:pPr>
        <w:pStyle w:val="a3"/>
        <w:ind w:left="-567"/>
        <w:rPr>
          <w:rFonts w:ascii="Arial" w:hAnsi="Arial" w:cs="Arial"/>
          <w:color w:val="333333"/>
          <w:sz w:val="18"/>
          <w:szCs w:val="18"/>
        </w:rPr>
      </w:pPr>
      <w:r w:rsidRPr="00946708">
        <w:rPr>
          <w:b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color w:val="333333"/>
          <w:sz w:val="18"/>
          <w:szCs w:val="18"/>
          <w:lang w:val="en-US"/>
        </w:rPr>
        <w:t>e</w:t>
      </w:r>
      <w:r w:rsidR="001C22F7" w:rsidRPr="00E36233">
        <w:rPr>
          <w:rFonts w:ascii="Arial" w:hAnsi="Arial" w:cs="Arial"/>
          <w:color w:val="333333"/>
          <w:sz w:val="18"/>
          <w:szCs w:val="18"/>
          <w:lang w:val="en-US"/>
        </w:rPr>
        <w:t>mail</w:t>
      </w:r>
      <w:proofErr w:type="gramEnd"/>
      <w:r w:rsidR="001C22F7" w:rsidRPr="00946708">
        <w:rPr>
          <w:rFonts w:ascii="Arial" w:hAnsi="Arial" w:cs="Arial"/>
          <w:color w:val="333333"/>
          <w:sz w:val="18"/>
          <w:szCs w:val="18"/>
        </w:rPr>
        <w:t xml:space="preserve">: </w:t>
      </w:r>
      <w:hyperlink r:id="rId6" w:history="1">
        <w:r w:rsidRPr="00ED58FA">
          <w:rPr>
            <w:rStyle w:val="a4"/>
            <w:rFonts w:ascii="Arial" w:hAnsi="Arial" w:cs="Arial"/>
            <w:sz w:val="18"/>
            <w:szCs w:val="18"/>
            <w:lang w:val="en-US"/>
          </w:rPr>
          <w:t>sosh</w:t>
        </w:r>
        <w:r w:rsidRPr="00946708">
          <w:rPr>
            <w:rStyle w:val="a4"/>
            <w:rFonts w:ascii="Arial" w:hAnsi="Arial" w:cs="Arial"/>
            <w:sz w:val="18"/>
            <w:szCs w:val="18"/>
          </w:rPr>
          <w:t>_</w:t>
        </w:r>
        <w:r w:rsidRPr="00ED58FA">
          <w:rPr>
            <w:rStyle w:val="a4"/>
            <w:rFonts w:ascii="Arial" w:hAnsi="Arial" w:cs="Arial"/>
            <w:sz w:val="18"/>
            <w:szCs w:val="18"/>
            <w:lang w:val="en-US"/>
          </w:rPr>
          <w:t>kullar</w:t>
        </w:r>
        <w:r w:rsidRPr="00946708">
          <w:rPr>
            <w:rStyle w:val="a4"/>
            <w:rFonts w:ascii="Arial" w:hAnsi="Arial" w:cs="Arial"/>
            <w:sz w:val="18"/>
            <w:szCs w:val="18"/>
          </w:rPr>
          <w:t>@</w:t>
        </w:r>
        <w:r w:rsidRPr="00ED58FA">
          <w:rPr>
            <w:rStyle w:val="a4"/>
            <w:rFonts w:ascii="Arial" w:hAnsi="Arial" w:cs="Arial"/>
            <w:sz w:val="18"/>
            <w:szCs w:val="18"/>
            <w:lang w:val="en-US"/>
          </w:rPr>
          <w:t>mail</w:t>
        </w:r>
        <w:r w:rsidRPr="00946708">
          <w:rPr>
            <w:rStyle w:val="a4"/>
            <w:rFonts w:ascii="Arial" w:hAnsi="Arial" w:cs="Arial"/>
            <w:sz w:val="18"/>
            <w:szCs w:val="18"/>
          </w:rPr>
          <w:t>.</w:t>
        </w:r>
        <w:r w:rsidRPr="00ED58FA">
          <w:rPr>
            <w:rStyle w:val="a4"/>
            <w:rFonts w:ascii="Arial" w:hAnsi="Arial" w:cs="Arial"/>
            <w:sz w:val="18"/>
            <w:szCs w:val="18"/>
            <w:lang w:val="en-US"/>
          </w:rPr>
          <w:t>ru</w:t>
        </w:r>
      </w:hyperlink>
      <w:r w:rsidRPr="00946708">
        <w:rPr>
          <w:rFonts w:ascii="Arial" w:hAnsi="Arial" w:cs="Arial"/>
          <w:color w:val="333333"/>
          <w:sz w:val="18"/>
          <w:szCs w:val="18"/>
        </w:rPr>
        <w:t xml:space="preserve">     </w:t>
      </w:r>
    </w:p>
    <w:p w:rsidR="00864554" w:rsidRDefault="00864554" w:rsidP="00864554">
      <w:pPr>
        <w:pStyle w:val="a3"/>
        <w:ind w:left="-567"/>
        <w:rPr>
          <w:rFonts w:ascii="Arial" w:hAnsi="Arial" w:cs="Arial"/>
          <w:color w:val="333333"/>
          <w:sz w:val="18"/>
          <w:szCs w:val="18"/>
        </w:rPr>
      </w:pPr>
    </w:p>
    <w:p w:rsidR="000558E6" w:rsidRDefault="00864554" w:rsidP="00864554">
      <w:pPr>
        <w:pStyle w:val="a3"/>
        <w:ind w:left="-56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</w:t>
      </w:r>
    </w:p>
    <w:p w:rsidR="00757E88" w:rsidRDefault="00757E88" w:rsidP="001C22F7">
      <w:pPr>
        <w:pStyle w:val="a3"/>
        <w:ind w:left="-709"/>
        <w:rPr>
          <w:rFonts w:ascii="Arial" w:hAnsi="Arial" w:cs="Arial"/>
          <w:color w:val="333333"/>
          <w:sz w:val="18"/>
          <w:szCs w:val="18"/>
        </w:rPr>
      </w:pPr>
    </w:p>
    <w:p w:rsidR="004F6949" w:rsidRPr="004C589D" w:rsidRDefault="004F6949" w:rsidP="004F69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4C58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 И К А З</w:t>
      </w:r>
    </w:p>
    <w:p w:rsidR="004F6949" w:rsidRPr="004F6949" w:rsidRDefault="004F6949" w:rsidP="004F6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29.08.2020г.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№ 42</w:t>
      </w:r>
    </w:p>
    <w:p w:rsidR="004F6949" w:rsidRPr="004C589D" w:rsidRDefault="004F6949" w:rsidP="004F6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осуществлении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родительского</w:t>
      </w:r>
      <w:proofErr w:type="gramEnd"/>
    </w:p>
    <w:p w:rsidR="004F6949" w:rsidRPr="004C589D" w:rsidRDefault="004F6949" w:rsidP="004F694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контроля за организацией 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4F6949" w:rsidRPr="004C589D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F6949" w:rsidRPr="004C589D" w:rsidRDefault="004F6949" w:rsidP="004F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МБОУ «Кулларская СОШ»</w:t>
      </w:r>
    </w:p>
    <w:p w:rsidR="004F6949" w:rsidRPr="004C589D" w:rsidRDefault="004F6949" w:rsidP="004F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6949" w:rsidRDefault="004F6949" w:rsidP="004F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4F6949" w:rsidRDefault="004F6949" w:rsidP="004F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Pr="004C589D" w:rsidRDefault="004F6949" w:rsidP="004F6949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F6949" w:rsidRPr="004C589D" w:rsidRDefault="004F6949" w:rsidP="004F6949">
      <w:pPr>
        <w:pStyle w:val="a8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(далее – Комиссия) на 2020-2021 учебный год в составе (приложение 1),</w:t>
      </w:r>
    </w:p>
    <w:p w:rsidR="004F6949" w:rsidRPr="004C589D" w:rsidRDefault="004F6949" w:rsidP="004F6949">
      <w:pPr>
        <w:pStyle w:val="a8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:rsidR="004F6949" w:rsidRPr="004C589D" w:rsidRDefault="004F6949" w:rsidP="004F6949">
      <w:pPr>
        <w:pStyle w:val="a8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:rsidR="004F6949" w:rsidRPr="004C589D" w:rsidRDefault="004F6949" w:rsidP="004F6949">
      <w:pPr>
        <w:pStyle w:val="a8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:rsidR="004F6949" w:rsidRPr="004C589D" w:rsidRDefault="004F6949" w:rsidP="004F6949">
      <w:pPr>
        <w:pStyle w:val="a8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:rsidR="004F6949" w:rsidRPr="00EA2227" w:rsidRDefault="004F6949" w:rsidP="004F6949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Педагогу-организатору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Мустафаеву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провести организационные мероприятия по осуществлению контроля родителей (законных представителей) за организацией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обучающихся в срок до 10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.09.2020 г.</w:t>
      </w:r>
    </w:p>
    <w:p w:rsidR="004F6949" w:rsidRPr="00644EA4" w:rsidRDefault="004F6949" w:rsidP="004F6949">
      <w:pPr>
        <w:pStyle w:val="a8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положением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бракеража.</w:t>
      </w:r>
    </w:p>
    <w:p w:rsidR="004F6949" w:rsidRPr="009D3B9A" w:rsidRDefault="004F6949" w:rsidP="004F6949">
      <w:pPr>
        <w:pStyle w:val="a8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родительского контроля.</w:t>
      </w:r>
    </w:p>
    <w:p w:rsidR="004F6949" w:rsidRPr="00EA2227" w:rsidRDefault="004F6949" w:rsidP="004F6949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педагога-организатора</w:t>
      </w:r>
    </w:p>
    <w:p w:rsidR="004F6949" w:rsidRPr="00EA2227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Мустафаева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:rsidR="004F6949" w:rsidRDefault="004F6949" w:rsidP="004F6949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4F6949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EB4CC7" w:rsidRDefault="00EB4CC7" w:rsidP="00EB4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1185" cy="1380226"/>
            <wp:effectExtent l="19050" t="0" r="6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344" cy="138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579F1" w:rsidRDefault="004F6949" w:rsidP="004F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4F6949" w:rsidRDefault="004F6949" w:rsidP="004F69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Pr="00EA2227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A2227">
        <w:rPr>
          <w:rFonts w:ascii="Times New Roman" w:hAnsi="Times New Roman" w:cs="Times New Roman"/>
          <w:sz w:val="28"/>
          <w:szCs w:val="28"/>
        </w:rPr>
        <w:t>:</w:t>
      </w:r>
    </w:p>
    <w:p w:rsidR="004F6949" w:rsidRPr="00EA2227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A22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4F6949" w:rsidRPr="00EA2227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A22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A22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Pr="00EA2227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Pr="00214A2F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Pr="0009219C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4F6949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Pr="00684480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214A2F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4F6949" w:rsidRPr="006579F1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4F6949" w:rsidRPr="006579F1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4F6949" w:rsidRPr="006579F1" w:rsidRDefault="004F6949" w:rsidP="004F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Кулларская средняя общеобразовательная школа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F6949" w:rsidRPr="006579F1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949" w:rsidRPr="00214A2F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4F6949" w:rsidRPr="00684480" w:rsidRDefault="004F6949" w:rsidP="004F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«Кулларская СОШ» (далее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4F6949" w:rsidRPr="00684480" w:rsidRDefault="004F6949" w:rsidP="004F6949">
      <w:pPr>
        <w:pStyle w:val="a8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СанПиНами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сборниками рецептур, технологическими картами,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ГОСТами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локальными актами Школы.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214A2F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Pr="00214A2F" w:rsidRDefault="004F6949" w:rsidP="004F694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</w:t>
      </w:r>
      <w:proofErr w:type="gram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и её</w:t>
      </w:r>
      <w:proofErr w:type="gram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основе добровольного согласия.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214A2F" w:rsidRDefault="004F6949" w:rsidP="004F694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4F6949" w:rsidRPr="00684480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Pr="00684480" w:rsidRDefault="004F6949" w:rsidP="004F6949">
      <w:pPr>
        <w:pStyle w:val="a8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4F6949" w:rsidRPr="00684480" w:rsidRDefault="004F6949" w:rsidP="004F6949">
      <w:pPr>
        <w:pStyle w:val="a8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</w:t>
      </w:r>
      <w:proofErr w:type="gram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  <w:proofErr w:type="gramEnd"/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4F6949" w:rsidRDefault="004F6949" w:rsidP="004F6949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4F6949" w:rsidRDefault="004F6949" w:rsidP="004F6949">
      <w:pPr>
        <w:pStyle w:val="a8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4F6949" w:rsidRDefault="004F6949" w:rsidP="004F6949">
      <w:pPr>
        <w:pStyle w:val="a8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вносить на рассмотрение руководства школы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питание предложения по улучшению качества питания и обслуживания.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949" w:rsidRDefault="004F6949" w:rsidP="004F6949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к исполнению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План-задание 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обеденном зале</w:t>
      </w:r>
    </w:p>
    <w:p w:rsidR="004F6949" w:rsidRPr="00214A2F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4F6949" w:rsidRDefault="004F6949" w:rsidP="004F694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4F6949" w:rsidRDefault="004F6949" w:rsidP="004F694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4F6949" w:rsidRDefault="004F6949" w:rsidP="004F6949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pStyle w:val="a8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Default="004F6949" w:rsidP="004F694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Pr="002C6A5E" w:rsidRDefault="004F6949" w:rsidP="004F69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4F6949" w:rsidRPr="00EB291C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Все блюда и кулинарные изделия, изготовляемые на пищеблоке МБОУ </w:t>
      </w:r>
      <w:r w:rsidR="0077475C">
        <w:rPr>
          <w:rFonts w:ascii="Times New Roman" w:hAnsi="Times New Roman" w:cs="Times New Roman"/>
          <w:sz w:val="24"/>
          <w:szCs w:val="24"/>
        </w:rPr>
        <w:t>«Кулларская СОШ»</w:t>
      </w:r>
      <w:r w:rsidRPr="00EB291C">
        <w:rPr>
          <w:rFonts w:ascii="Times New Roman" w:hAnsi="Times New Roman" w:cs="Times New Roman"/>
          <w:sz w:val="24"/>
          <w:szCs w:val="24"/>
        </w:rPr>
        <w:t xml:space="preserve"> (далее – Школа), подлежат обязательному бракеражу по мере их готовности.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  <w:proofErr w:type="gramEnd"/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горечи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ложки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иточки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и котлеты из круп должны сохранять форму после жарки.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 xml:space="preserve">личие специфических запахов. Особенно это важно для рыбы, которая легко приобретает посторонние запахи их окружающей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среды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ареная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рыба должна быть мягкой, сочной, не крошащейся сохраняющей форму нарезки.</w:t>
      </w:r>
    </w:p>
    <w:p w:rsidR="004F6949" w:rsidRPr="002C6A5E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готовых  кулинарных изделий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по органолептическим показателям: вкусу, цвету, запаху, консистенции.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– путём взвешивания порций, взятых при отпуске потребителю.</w:t>
      </w: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192E60" w:rsidP="004F69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8930" cy="1423670"/>
            <wp:effectExtent l="1905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3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49" w:rsidRDefault="004F6949" w:rsidP="00192E6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6949" w:rsidRPr="00EB291C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6949" w:rsidRPr="00EB291C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4F6949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МБОУ </w:t>
      </w:r>
      <w:r w:rsidR="002A2B7B">
        <w:rPr>
          <w:rFonts w:ascii="Times New Roman" w:hAnsi="Times New Roman" w:cs="Times New Roman"/>
          <w:sz w:val="24"/>
          <w:szCs w:val="24"/>
        </w:rPr>
        <w:t>«Кулларская СОШ»</w:t>
      </w:r>
    </w:p>
    <w:p w:rsidR="004F6949" w:rsidRPr="00EB291C" w:rsidRDefault="004F6949" w:rsidP="004F6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Роспотребнадзора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</w:t>
      </w:r>
      <w:r w:rsidR="002A2B7B"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A2B7B">
        <w:rPr>
          <w:rFonts w:ascii="Times New Roman" w:hAnsi="Times New Roman" w:cs="Times New Roman"/>
          <w:b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3.Функции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 xml:space="preserve">- общественная экспертиза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b/>
          <w:sz w:val="24"/>
          <w:szCs w:val="24"/>
        </w:rPr>
        <w:t>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5.4. В период карантина, пандемии и других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форс-мож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7. Документация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4F6949" w:rsidRPr="00EB291C" w:rsidRDefault="004F6949" w:rsidP="004F694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4F6949" w:rsidRPr="00214A2F" w:rsidRDefault="004F6949" w:rsidP="004F69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4F6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949" w:rsidRDefault="004F6949" w:rsidP="00EB4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8E6" w:rsidRDefault="000558E6" w:rsidP="00232AC6">
      <w:pPr>
        <w:pStyle w:val="a3"/>
        <w:rPr>
          <w:rFonts w:ascii="Arial" w:hAnsi="Arial" w:cs="Arial"/>
          <w:color w:val="333333"/>
          <w:sz w:val="18"/>
          <w:szCs w:val="18"/>
        </w:rPr>
      </w:pPr>
    </w:p>
    <w:p w:rsidR="00864554" w:rsidRPr="00864554" w:rsidRDefault="00864554" w:rsidP="00192E60">
      <w:pPr>
        <w:pStyle w:val="a3"/>
        <w:rPr>
          <w:sz w:val="24"/>
        </w:rPr>
      </w:pPr>
    </w:p>
    <w:sectPr w:rsidR="00864554" w:rsidRPr="00864554" w:rsidSect="004F6949">
      <w:pgSz w:w="11906" w:h="16838"/>
      <w:pgMar w:top="567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B3E"/>
    <w:multiLevelType w:val="hybridMultilevel"/>
    <w:tmpl w:val="598CC3D2"/>
    <w:lvl w:ilvl="0" w:tplc="FF2A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63431"/>
    <w:multiLevelType w:val="hybridMultilevel"/>
    <w:tmpl w:val="B6CC2E90"/>
    <w:lvl w:ilvl="0" w:tplc="D388AC5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74D36E6"/>
    <w:multiLevelType w:val="hybridMultilevel"/>
    <w:tmpl w:val="59AC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62F4068C"/>
    <w:multiLevelType w:val="hybridMultilevel"/>
    <w:tmpl w:val="42201F7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2E23"/>
    <w:rsid w:val="000558E6"/>
    <w:rsid w:val="000704FA"/>
    <w:rsid w:val="00077F8A"/>
    <w:rsid w:val="00155391"/>
    <w:rsid w:val="001722D6"/>
    <w:rsid w:val="00181A96"/>
    <w:rsid w:val="00192E23"/>
    <w:rsid w:val="00192E60"/>
    <w:rsid w:val="001A6977"/>
    <w:rsid w:val="001C1E9C"/>
    <w:rsid w:val="001C22F7"/>
    <w:rsid w:val="001C2394"/>
    <w:rsid w:val="001D5D84"/>
    <w:rsid w:val="00213F41"/>
    <w:rsid w:val="00227008"/>
    <w:rsid w:val="00232AC6"/>
    <w:rsid w:val="002A2B7B"/>
    <w:rsid w:val="002B36BF"/>
    <w:rsid w:val="002D0695"/>
    <w:rsid w:val="00310237"/>
    <w:rsid w:val="0033537E"/>
    <w:rsid w:val="00355614"/>
    <w:rsid w:val="00365094"/>
    <w:rsid w:val="00386CC8"/>
    <w:rsid w:val="003E5634"/>
    <w:rsid w:val="004E507F"/>
    <w:rsid w:val="004F6949"/>
    <w:rsid w:val="00507D41"/>
    <w:rsid w:val="00541C86"/>
    <w:rsid w:val="005A0C6B"/>
    <w:rsid w:val="005B55BA"/>
    <w:rsid w:val="005E4433"/>
    <w:rsid w:val="005E6B1D"/>
    <w:rsid w:val="006255F8"/>
    <w:rsid w:val="00664B1A"/>
    <w:rsid w:val="00704BE1"/>
    <w:rsid w:val="00727B40"/>
    <w:rsid w:val="007541E1"/>
    <w:rsid w:val="00757E88"/>
    <w:rsid w:val="00760EB5"/>
    <w:rsid w:val="0077475C"/>
    <w:rsid w:val="007B313D"/>
    <w:rsid w:val="008111B5"/>
    <w:rsid w:val="00861A59"/>
    <w:rsid w:val="00864554"/>
    <w:rsid w:val="008D60B0"/>
    <w:rsid w:val="008D7208"/>
    <w:rsid w:val="008E13E6"/>
    <w:rsid w:val="00913829"/>
    <w:rsid w:val="009428DB"/>
    <w:rsid w:val="00944CC6"/>
    <w:rsid w:val="00946708"/>
    <w:rsid w:val="00987B05"/>
    <w:rsid w:val="009F6C8F"/>
    <w:rsid w:val="00A7242C"/>
    <w:rsid w:val="00AC22DD"/>
    <w:rsid w:val="00AC34ED"/>
    <w:rsid w:val="00B14166"/>
    <w:rsid w:val="00B27F45"/>
    <w:rsid w:val="00B6598C"/>
    <w:rsid w:val="00B674C2"/>
    <w:rsid w:val="00BA3A13"/>
    <w:rsid w:val="00BA6321"/>
    <w:rsid w:val="00C03D3E"/>
    <w:rsid w:val="00C80D58"/>
    <w:rsid w:val="00CF4617"/>
    <w:rsid w:val="00D02279"/>
    <w:rsid w:val="00D031D4"/>
    <w:rsid w:val="00D315D0"/>
    <w:rsid w:val="00D903D0"/>
    <w:rsid w:val="00E15ED5"/>
    <w:rsid w:val="00E169FB"/>
    <w:rsid w:val="00E2198A"/>
    <w:rsid w:val="00E26EE8"/>
    <w:rsid w:val="00E36233"/>
    <w:rsid w:val="00EB4CC7"/>
    <w:rsid w:val="00F15E7A"/>
    <w:rsid w:val="00F2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9"/>
  </w:style>
  <w:style w:type="paragraph" w:styleId="2">
    <w:name w:val="heading 2"/>
    <w:basedOn w:val="a"/>
    <w:link w:val="20"/>
    <w:uiPriority w:val="9"/>
    <w:qFormat/>
    <w:rsid w:val="001C2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1C2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5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6949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_kullar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Валерик</dc:creator>
  <cp:lastModifiedBy>Валерик</cp:lastModifiedBy>
  <cp:revision>32</cp:revision>
  <cp:lastPrinted>2020-08-29T16:24:00Z</cp:lastPrinted>
  <dcterms:created xsi:type="dcterms:W3CDTF">2019-08-22T08:09:00Z</dcterms:created>
  <dcterms:modified xsi:type="dcterms:W3CDTF">2020-08-29T17:38:00Z</dcterms:modified>
</cp:coreProperties>
</file>